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68E11" w14:textId="77777777" w:rsidR="005D5618" w:rsidRPr="00A91E09" w:rsidRDefault="00A15F1E" w:rsidP="0027598B">
      <w:pPr>
        <w:spacing w:after="0" w:line="240" w:lineRule="auto"/>
        <w:jc w:val="center"/>
        <w:rPr>
          <w:rFonts w:ascii="Joost" w:hAnsi="Joost" w:cstheme="majorBidi"/>
          <w:b/>
          <w:bCs/>
          <w:sz w:val="23"/>
          <w:szCs w:val="23"/>
        </w:rPr>
      </w:pPr>
      <w:r w:rsidRPr="00A91E09">
        <w:rPr>
          <w:rFonts w:ascii="Joost" w:hAnsi="Joost" w:cstheme="majorBidi"/>
          <w:b/>
          <w:bCs/>
          <w:sz w:val="23"/>
          <w:szCs w:val="23"/>
        </w:rPr>
        <w:t>KAKLAJUOSČIŲ IR ŽENKLIUKŲ PIRKIMO</w:t>
      </w:r>
    </w:p>
    <w:p w14:paraId="2233234C" w14:textId="3F79AD35" w:rsidR="00444189" w:rsidRPr="00A91E09" w:rsidRDefault="00444189" w:rsidP="0027598B">
      <w:pPr>
        <w:spacing w:after="0" w:line="240" w:lineRule="auto"/>
        <w:jc w:val="center"/>
        <w:rPr>
          <w:rFonts w:ascii="Joost" w:hAnsi="Joost" w:cs="Times New Roman"/>
          <w:b/>
          <w:bCs/>
          <w:sz w:val="23"/>
          <w:szCs w:val="23"/>
          <w:lang w:val="lt-LT"/>
        </w:rPr>
      </w:pPr>
      <w:r w:rsidRPr="00A91E09">
        <w:rPr>
          <w:rFonts w:ascii="Joost" w:hAnsi="Joost" w:cs="Times New Roman"/>
          <w:b/>
          <w:bCs/>
          <w:sz w:val="23"/>
          <w:szCs w:val="23"/>
          <w:lang w:val="lt-LT"/>
        </w:rPr>
        <w:t>TECHNINĖ SPECIFIKACIJA</w:t>
      </w:r>
    </w:p>
    <w:p w14:paraId="08FE7DC4" w14:textId="77777777" w:rsidR="0027598B" w:rsidRPr="00A91E09" w:rsidRDefault="0027598B" w:rsidP="00286938">
      <w:pPr>
        <w:spacing w:after="0" w:line="240" w:lineRule="auto"/>
        <w:jc w:val="center"/>
        <w:rPr>
          <w:rFonts w:ascii="Joost" w:hAnsi="Joost" w:cs="Times New Roman"/>
          <w:b/>
          <w:bCs/>
          <w:sz w:val="23"/>
          <w:szCs w:val="23"/>
          <w:lang w:val="lt-LT"/>
        </w:rPr>
      </w:pPr>
    </w:p>
    <w:p w14:paraId="29B52B7D" w14:textId="58D3818F" w:rsidR="00EB4B60" w:rsidRPr="00A91E09" w:rsidRDefault="00EB4B60" w:rsidP="005D5618">
      <w:pPr>
        <w:pStyle w:val="ListParagraph"/>
        <w:numPr>
          <w:ilvl w:val="0"/>
          <w:numId w:val="60"/>
        </w:numPr>
        <w:tabs>
          <w:tab w:val="left" w:pos="993"/>
        </w:tabs>
        <w:spacing w:after="0" w:line="240" w:lineRule="auto"/>
        <w:jc w:val="both"/>
        <w:rPr>
          <w:rFonts w:ascii="Joost" w:hAnsi="Joost" w:cs="Times New Roman"/>
          <w:sz w:val="23"/>
          <w:szCs w:val="23"/>
          <w:lang w:val="lt-LT"/>
        </w:rPr>
      </w:pPr>
      <w:r w:rsidRPr="00A91E09">
        <w:rPr>
          <w:rFonts w:ascii="Joost" w:hAnsi="Joost" w:cs="Times New Roman"/>
          <w:b/>
          <w:bCs/>
          <w:sz w:val="23"/>
          <w:szCs w:val="23"/>
          <w:lang w:val="lt-LT"/>
        </w:rPr>
        <w:t xml:space="preserve">Pirkimo objektas – </w:t>
      </w:r>
      <w:r w:rsidR="00A15F1E" w:rsidRPr="00A91E09">
        <w:rPr>
          <w:rFonts w:ascii="Joost" w:hAnsi="Joost" w:cs="Times New Roman"/>
          <w:b/>
          <w:bCs/>
          <w:sz w:val="23"/>
          <w:szCs w:val="23"/>
          <w:lang w:val="lt-LT"/>
        </w:rPr>
        <w:t xml:space="preserve">Kaklajuostės ir ženkliukai </w:t>
      </w:r>
      <w:r w:rsidRPr="00A91E09">
        <w:rPr>
          <w:rFonts w:ascii="Joost" w:hAnsi="Joost" w:cs="Times New Roman"/>
          <w:sz w:val="23"/>
          <w:szCs w:val="23"/>
          <w:lang w:val="lt-LT"/>
        </w:rPr>
        <w:t>Lietuvos pirmininkavimo Europos Sąjungos Tarybai renginiams.</w:t>
      </w:r>
    </w:p>
    <w:p w14:paraId="21C9703D" w14:textId="60F9A602" w:rsidR="00A15F1E" w:rsidRPr="00A91E09" w:rsidRDefault="00A15F1E" w:rsidP="005D5618">
      <w:pPr>
        <w:pStyle w:val="ListParagraph"/>
        <w:numPr>
          <w:ilvl w:val="0"/>
          <w:numId w:val="60"/>
        </w:numPr>
        <w:tabs>
          <w:tab w:val="left" w:pos="993"/>
        </w:tabs>
        <w:spacing w:after="0" w:line="240" w:lineRule="auto"/>
        <w:jc w:val="both"/>
        <w:rPr>
          <w:rFonts w:ascii="Joost" w:hAnsi="Joost" w:cs="Times New Roman"/>
          <w:sz w:val="23"/>
          <w:szCs w:val="23"/>
          <w:lang w:val="lt-LT"/>
        </w:rPr>
      </w:pPr>
      <w:r w:rsidRPr="00A91E09">
        <w:rPr>
          <w:rFonts w:ascii="Joost" w:hAnsi="Joost" w:cs="Times New Roman"/>
          <w:sz w:val="23"/>
          <w:szCs w:val="23"/>
          <w:lang w:val="lt-LT"/>
        </w:rPr>
        <w:t xml:space="preserve">Pirkimo objektas skaidomas į dvi dalis: </w:t>
      </w:r>
    </w:p>
    <w:p w14:paraId="4497D867" w14:textId="695937AB" w:rsidR="00A15F1E" w:rsidRPr="00A91E09" w:rsidRDefault="00A15F1E" w:rsidP="005D5618">
      <w:pPr>
        <w:pStyle w:val="ListParagraph"/>
        <w:numPr>
          <w:ilvl w:val="1"/>
          <w:numId w:val="98"/>
        </w:numPr>
        <w:tabs>
          <w:tab w:val="left" w:pos="993"/>
        </w:tabs>
        <w:spacing w:after="0" w:line="240" w:lineRule="auto"/>
        <w:jc w:val="both"/>
        <w:rPr>
          <w:rFonts w:ascii="Joost" w:hAnsi="Joost" w:cs="Times New Roman"/>
          <w:b/>
          <w:bCs/>
          <w:sz w:val="23"/>
          <w:szCs w:val="23"/>
          <w:lang w:val="lt-LT"/>
        </w:rPr>
      </w:pPr>
      <w:r w:rsidRPr="00A91E09">
        <w:rPr>
          <w:rFonts w:ascii="Joost" w:hAnsi="Joost" w:cs="Times New Roman"/>
          <w:sz w:val="23"/>
          <w:szCs w:val="23"/>
          <w:lang w:val="lt-LT"/>
        </w:rPr>
        <w:t xml:space="preserve">pirmoji pirkimo objekto dalis – </w:t>
      </w:r>
      <w:r w:rsidRPr="00A91E09">
        <w:rPr>
          <w:rFonts w:ascii="Joost" w:hAnsi="Joost" w:cs="Times New Roman"/>
          <w:b/>
          <w:bCs/>
          <w:sz w:val="23"/>
          <w:szCs w:val="23"/>
          <w:lang w:val="lt-LT"/>
        </w:rPr>
        <w:t>Kaklajuostės;</w:t>
      </w:r>
    </w:p>
    <w:p w14:paraId="71E2947F" w14:textId="3DCCD575" w:rsidR="00A15F1E" w:rsidRPr="00A91E09" w:rsidRDefault="00A15F1E" w:rsidP="005D5618">
      <w:pPr>
        <w:pStyle w:val="ListParagraph"/>
        <w:numPr>
          <w:ilvl w:val="1"/>
          <w:numId w:val="98"/>
        </w:numPr>
        <w:tabs>
          <w:tab w:val="left" w:pos="993"/>
        </w:tabs>
        <w:spacing w:after="0" w:line="240" w:lineRule="auto"/>
        <w:jc w:val="both"/>
        <w:rPr>
          <w:rFonts w:ascii="Joost" w:hAnsi="Joost" w:cs="Times New Roman"/>
          <w:b/>
          <w:bCs/>
          <w:sz w:val="23"/>
          <w:szCs w:val="23"/>
          <w:lang w:val="lt-LT"/>
        </w:rPr>
      </w:pPr>
      <w:r w:rsidRPr="00A91E09">
        <w:rPr>
          <w:rFonts w:ascii="Joost" w:hAnsi="Joost" w:cs="Times New Roman"/>
          <w:sz w:val="23"/>
          <w:szCs w:val="23"/>
          <w:lang w:val="lt-LT"/>
        </w:rPr>
        <w:t>antroji pirkimo objekto dalis</w:t>
      </w:r>
      <w:r w:rsidRPr="00A91E09">
        <w:rPr>
          <w:rFonts w:ascii="Joost" w:hAnsi="Joost" w:cs="Times New Roman"/>
          <w:b/>
          <w:bCs/>
          <w:sz w:val="23"/>
          <w:szCs w:val="23"/>
          <w:lang w:val="lt-LT"/>
        </w:rPr>
        <w:t xml:space="preserve"> – Ženkliukai.  </w:t>
      </w:r>
    </w:p>
    <w:p w14:paraId="2AFDFEA7" w14:textId="5A090985" w:rsidR="00A15F1E" w:rsidRPr="00A91E09" w:rsidRDefault="00A15F1E" w:rsidP="005D5618">
      <w:pPr>
        <w:pStyle w:val="ListParagraph"/>
        <w:tabs>
          <w:tab w:val="left" w:pos="993"/>
        </w:tabs>
        <w:spacing w:after="0" w:line="240" w:lineRule="auto"/>
        <w:jc w:val="both"/>
        <w:rPr>
          <w:rFonts w:ascii="Joost" w:hAnsi="Joost" w:cs="Times New Roman"/>
          <w:sz w:val="23"/>
          <w:szCs w:val="23"/>
          <w:lang w:val="lt-LT"/>
        </w:rPr>
      </w:pPr>
      <w:r w:rsidRPr="00A91E09">
        <w:rPr>
          <w:rFonts w:ascii="Joost" w:hAnsi="Joost" w:cs="Times New Roman"/>
          <w:sz w:val="23"/>
          <w:szCs w:val="23"/>
          <w:lang w:val="lt-LT"/>
        </w:rPr>
        <w:t>Tiekėjas gali teikti pasiūlymus bet kuriai vienai ar abiem dalims.</w:t>
      </w:r>
    </w:p>
    <w:p w14:paraId="2652232B" w14:textId="6CE1E024" w:rsidR="00EB4B60" w:rsidRPr="00A91E09" w:rsidRDefault="00EB4B60" w:rsidP="005D5618">
      <w:pPr>
        <w:pStyle w:val="ListParagraph"/>
        <w:numPr>
          <w:ilvl w:val="0"/>
          <w:numId w:val="60"/>
        </w:numPr>
        <w:tabs>
          <w:tab w:val="left" w:pos="993"/>
        </w:tabs>
        <w:spacing w:after="0" w:line="240" w:lineRule="auto"/>
        <w:jc w:val="both"/>
        <w:rPr>
          <w:rFonts w:ascii="Joost" w:hAnsi="Joost" w:cs="Times New Roman"/>
          <w:sz w:val="23"/>
          <w:szCs w:val="23"/>
          <w:lang w:val="lt-LT"/>
        </w:rPr>
      </w:pPr>
      <w:r w:rsidRPr="00A91E09">
        <w:rPr>
          <w:rFonts w:ascii="Joost" w:hAnsi="Joost" w:cs="Times New Roman"/>
          <w:sz w:val="23"/>
          <w:szCs w:val="23"/>
          <w:lang w:val="lt-LT"/>
        </w:rPr>
        <w:t>Perkančioji organizacija – Lietuvos Respublikos užsienio reikalų ministerija (toliau – Perkančioji organizacija</w:t>
      </w:r>
      <w:r w:rsidR="00D16373" w:rsidRPr="00A91E09">
        <w:rPr>
          <w:rFonts w:ascii="Joost" w:hAnsi="Joost" w:cs="Times New Roman"/>
          <w:sz w:val="23"/>
          <w:szCs w:val="23"/>
          <w:lang w:val="lt-LT"/>
        </w:rPr>
        <w:t>)</w:t>
      </w:r>
      <w:r w:rsidRPr="00A91E09">
        <w:rPr>
          <w:rFonts w:ascii="Joost" w:hAnsi="Joost" w:cs="Times New Roman"/>
          <w:sz w:val="23"/>
          <w:szCs w:val="23"/>
          <w:lang w:val="lt-LT"/>
        </w:rPr>
        <w:t>.</w:t>
      </w:r>
    </w:p>
    <w:p w14:paraId="381BEA69" w14:textId="66D1550D" w:rsidR="00EB4B60" w:rsidRPr="00A91E09" w:rsidRDefault="00EB4B60" w:rsidP="005D5618">
      <w:pPr>
        <w:pStyle w:val="ListParagraph"/>
        <w:numPr>
          <w:ilvl w:val="0"/>
          <w:numId w:val="60"/>
        </w:numPr>
        <w:tabs>
          <w:tab w:val="left" w:pos="993"/>
        </w:tabs>
        <w:spacing w:after="0" w:line="240" w:lineRule="auto"/>
        <w:jc w:val="both"/>
        <w:rPr>
          <w:rFonts w:ascii="Joost" w:hAnsi="Joost" w:cs="Times New Roman"/>
          <w:sz w:val="23"/>
          <w:szCs w:val="23"/>
          <w:lang w:val="lt-LT"/>
        </w:rPr>
      </w:pPr>
      <w:r w:rsidRPr="00A91E09">
        <w:rPr>
          <w:rFonts w:ascii="Joost" w:hAnsi="Joost" w:cs="Times New Roman"/>
          <w:sz w:val="23"/>
          <w:szCs w:val="23"/>
          <w:lang w:val="lt-LT"/>
        </w:rPr>
        <w:t>Ši techninė specifikacija nustato reikalavimus gaminiams, reikaling</w:t>
      </w:r>
      <w:r w:rsidR="00AB5550" w:rsidRPr="00A91E09">
        <w:rPr>
          <w:rFonts w:ascii="Joost" w:hAnsi="Joost" w:cs="Times New Roman"/>
          <w:sz w:val="23"/>
          <w:szCs w:val="23"/>
          <w:lang w:val="lt-LT"/>
        </w:rPr>
        <w:t>ie</w:t>
      </w:r>
      <w:r w:rsidRPr="00A91E09">
        <w:rPr>
          <w:rFonts w:ascii="Joost" w:hAnsi="Joost" w:cs="Times New Roman"/>
          <w:sz w:val="23"/>
          <w:szCs w:val="23"/>
          <w:lang w:val="lt-LT"/>
        </w:rPr>
        <w:t>ms Lietuvos pirmininkavimo Europos Sąjungos Tarybai renginių</w:t>
      </w:r>
      <w:r w:rsidR="000D43DC" w:rsidRPr="00A91E09">
        <w:rPr>
          <w:rFonts w:ascii="Joost" w:hAnsi="Joost" w:cs="Times New Roman"/>
          <w:sz w:val="23"/>
          <w:szCs w:val="23"/>
          <w:lang w:val="lt-LT"/>
        </w:rPr>
        <w:t xml:space="preserve"> ir</w:t>
      </w:r>
      <w:r w:rsidRPr="00A91E09">
        <w:rPr>
          <w:rFonts w:ascii="Joost" w:hAnsi="Joost" w:cs="Times New Roman"/>
          <w:sz w:val="23"/>
          <w:szCs w:val="23"/>
          <w:lang w:val="lt-LT"/>
        </w:rPr>
        <w:t xml:space="preserve"> susitikimų, vyksiančių 2027 m., aprūpinimui.</w:t>
      </w:r>
    </w:p>
    <w:p w14:paraId="6F62D29E" w14:textId="77777777" w:rsidR="00EB4B60" w:rsidRPr="00A91E09" w:rsidRDefault="00EB4B60" w:rsidP="005D5618">
      <w:pPr>
        <w:pStyle w:val="ListParagraph"/>
        <w:numPr>
          <w:ilvl w:val="0"/>
          <w:numId w:val="60"/>
        </w:numPr>
        <w:tabs>
          <w:tab w:val="left" w:pos="993"/>
        </w:tabs>
        <w:spacing w:after="0" w:line="240" w:lineRule="auto"/>
        <w:jc w:val="both"/>
        <w:rPr>
          <w:rFonts w:ascii="Joost" w:hAnsi="Joost" w:cs="Times New Roman"/>
          <w:sz w:val="23"/>
          <w:szCs w:val="23"/>
          <w:lang w:val="lt-LT"/>
        </w:rPr>
      </w:pPr>
      <w:r w:rsidRPr="00A91E09">
        <w:rPr>
          <w:rFonts w:ascii="Joost" w:hAnsi="Joost" w:cs="Times New Roman"/>
          <w:sz w:val="23"/>
          <w:szCs w:val="23"/>
          <w:lang w:val="lt-LT"/>
        </w:rPr>
        <w:t>Visi tiekėjo siūlomi gaminiai turi būti nauji, nenaudoti, be defektų, pagaminti laikantis galiojančių Europos Sąjungos ir Lietuvos Respublikos teisės aktų reikalavimų.</w:t>
      </w:r>
    </w:p>
    <w:p w14:paraId="698A7FFF" w14:textId="48BF3C34" w:rsidR="00DA6B5A" w:rsidRPr="00A91E09" w:rsidRDefault="00DA6B5A" w:rsidP="004643D8">
      <w:pPr>
        <w:tabs>
          <w:tab w:val="left" w:pos="0"/>
        </w:tabs>
        <w:spacing w:after="0" w:line="240" w:lineRule="auto"/>
        <w:jc w:val="both"/>
        <w:rPr>
          <w:rFonts w:ascii="Joost" w:hAnsi="Joost" w:cs="Times New Roman"/>
          <w:sz w:val="23"/>
          <w:szCs w:val="23"/>
          <w:lang w:val="lt-LT"/>
        </w:rPr>
      </w:pPr>
      <w:r w:rsidRPr="00A91E09">
        <w:rPr>
          <w:rFonts w:ascii="Joost" w:eastAsia="Times New Roman" w:hAnsi="Joost" w:cstheme="majorBidi"/>
          <w:kern w:val="0"/>
          <w:sz w:val="23"/>
          <w:szCs w:val="23"/>
          <w:lang w:val="lt-LT"/>
          <w14:ligatures w14:val="none"/>
        </w:rPr>
        <w:tab/>
      </w:r>
    </w:p>
    <w:p w14:paraId="3323A614" w14:textId="18342987" w:rsidR="00444189" w:rsidRPr="00A91E09" w:rsidRDefault="00444189" w:rsidP="004B7026">
      <w:pPr>
        <w:pStyle w:val="ListParagraph"/>
        <w:numPr>
          <w:ilvl w:val="0"/>
          <w:numId w:val="60"/>
        </w:numPr>
        <w:tabs>
          <w:tab w:val="left" w:pos="993"/>
        </w:tabs>
        <w:spacing w:after="0" w:line="240" w:lineRule="auto"/>
        <w:jc w:val="both"/>
        <w:rPr>
          <w:rFonts w:ascii="Joost" w:hAnsi="Joost" w:cs="Times New Roman"/>
          <w:b/>
          <w:bCs/>
          <w:sz w:val="23"/>
          <w:szCs w:val="23"/>
          <w:lang w:val="lt-LT"/>
        </w:rPr>
      </w:pPr>
      <w:r w:rsidRPr="00A91E09">
        <w:rPr>
          <w:rFonts w:ascii="Joost" w:hAnsi="Joost" w:cs="Times New Roman"/>
          <w:b/>
          <w:bCs/>
          <w:sz w:val="23"/>
          <w:szCs w:val="23"/>
          <w:lang w:val="lt-LT"/>
        </w:rPr>
        <w:t>Dizaino ir vizualiniai reikalavimai (bendri)</w:t>
      </w:r>
    </w:p>
    <w:p w14:paraId="3671BC70" w14:textId="39EF23D2" w:rsidR="008D401B" w:rsidRPr="00A91E09" w:rsidRDefault="004B7026" w:rsidP="008D401B">
      <w:pPr>
        <w:tabs>
          <w:tab w:val="left" w:pos="993"/>
        </w:tabs>
        <w:spacing w:after="0" w:line="240" w:lineRule="auto"/>
        <w:ind w:firstLine="709"/>
        <w:rPr>
          <w:rFonts w:ascii="Joost" w:hAnsi="Joost" w:cs="Times New Roman"/>
          <w:sz w:val="23"/>
          <w:szCs w:val="23"/>
          <w:lang w:val="lt-LT"/>
        </w:rPr>
      </w:pPr>
      <w:r w:rsidRPr="00A91E09">
        <w:rPr>
          <w:rFonts w:ascii="Joost" w:hAnsi="Joost" w:cs="Times New Roman"/>
          <w:sz w:val="23"/>
          <w:szCs w:val="23"/>
          <w:lang w:val="lt-LT"/>
        </w:rPr>
        <w:t xml:space="preserve">6.1. </w:t>
      </w:r>
      <w:r w:rsidR="007A6B9D" w:rsidRPr="00A91E09">
        <w:rPr>
          <w:rFonts w:ascii="Joost" w:hAnsi="Joost" w:cs="Times New Roman"/>
          <w:sz w:val="23"/>
          <w:szCs w:val="23"/>
          <w:lang w:val="lt-LT"/>
        </w:rPr>
        <w:t>Perkančioji organizacija</w:t>
      </w:r>
      <w:r w:rsidR="00133DCE" w:rsidRPr="00A91E09">
        <w:rPr>
          <w:rFonts w:ascii="Joost" w:hAnsi="Joost" w:cs="Times New Roman"/>
          <w:sz w:val="23"/>
          <w:szCs w:val="23"/>
          <w:lang w:val="lt-LT"/>
        </w:rPr>
        <w:t xml:space="preserve"> pateiks:</w:t>
      </w:r>
    </w:p>
    <w:p w14:paraId="3F41ABFA" w14:textId="502681DD" w:rsidR="008D401B" w:rsidRPr="00A91E09" w:rsidRDefault="00133DCE" w:rsidP="00734C1D">
      <w:pPr>
        <w:pStyle w:val="ListParagraph"/>
        <w:numPr>
          <w:ilvl w:val="0"/>
          <w:numId w:val="61"/>
        </w:numPr>
        <w:tabs>
          <w:tab w:val="left" w:pos="993"/>
        </w:tabs>
        <w:spacing w:after="0" w:line="240" w:lineRule="auto"/>
        <w:ind w:left="0" w:firstLine="709"/>
        <w:rPr>
          <w:rFonts w:ascii="Joost" w:hAnsi="Joost" w:cs="Times New Roman"/>
          <w:sz w:val="23"/>
          <w:szCs w:val="23"/>
          <w:lang w:val="lt-LT"/>
        </w:rPr>
      </w:pPr>
      <w:r w:rsidRPr="00A91E09">
        <w:rPr>
          <w:rFonts w:ascii="Joost" w:hAnsi="Joost" w:cs="Times New Roman"/>
          <w:sz w:val="23"/>
          <w:szCs w:val="23"/>
          <w:lang w:val="lt-LT"/>
        </w:rPr>
        <w:t>logotipus;</w:t>
      </w:r>
    </w:p>
    <w:p w14:paraId="68262ADC" w14:textId="5F1D19F4" w:rsidR="008D401B" w:rsidRPr="00A91E09" w:rsidRDefault="00133DCE" w:rsidP="00734C1D">
      <w:pPr>
        <w:pStyle w:val="ListParagraph"/>
        <w:numPr>
          <w:ilvl w:val="0"/>
          <w:numId w:val="61"/>
        </w:numPr>
        <w:tabs>
          <w:tab w:val="left" w:pos="993"/>
        </w:tabs>
        <w:spacing w:after="0" w:line="240" w:lineRule="auto"/>
        <w:ind w:left="0" w:firstLine="709"/>
        <w:rPr>
          <w:rFonts w:ascii="Joost" w:hAnsi="Joost" w:cs="Times New Roman"/>
          <w:sz w:val="23"/>
          <w:szCs w:val="23"/>
          <w:lang w:val="lt-LT"/>
        </w:rPr>
      </w:pPr>
      <w:r w:rsidRPr="00A91E09">
        <w:rPr>
          <w:rFonts w:ascii="Joost" w:hAnsi="Joost" w:cs="Times New Roman"/>
          <w:sz w:val="23"/>
          <w:szCs w:val="23"/>
          <w:lang w:val="lt-LT"/>
        </w:rPr>
        <w:t>vizualinės tapatybės gaires;</w:t>
      </w:r>
    </w:p>
    <w:p w14:paraId="6A723927" w14:textId="4990A03B" w:rsidR="008D401B" w:rsidRPr="00A91E09" w:rsidRDefault="00133DCE" w:rsidP="00734C1D">
      <w:pPr>
        <w:pStyle w:val="ListParagraph"/>
        <w:numPr>
          <w:ilvl w:val="0"/>
          <w:numId w:val="61"/>
        </w:numPr>
        <w:tabs>
          <w:tab w:val="left" w:pos="993"/>
        </w:tabs>
        <w:spacing w:after="0" w:line="240" w:lineRule="auto"/>
        <w:ind w:left="0" w:firstLine="709"/>
        <w:rPr>
          <w:rFonts w:ascii="Joost" w:hAnsi="Joost" w:cs="Times New Roman"/>
          <w:sz w:val="23"/>
          <w:szCs w:val="23"/>
          <w:lang w:val="lt-LT"/>
        </w:rPr>
      </w:pPr>
      <w:r w:rsidRPr="00A91E09">
        <w:rPr>
          <w:rFonts w:ascii="Joost" w:hAnsi="Joost" w:cs="Times New Roman"/>
          <w:sz w:val="23"/>
          <w:szCs w:val="23"/>
          <w:lang w:val="lt-LT"/>
        </w:rPr>
        <w:t>spalvų kodus;</w:t>
      </w:r>
    </w:p>
    <w:p w14:paraId="2E096F80" w14:textId="51DCB3DE" w:rsidR="00133DCE" w:rsidRPr="00A91E09" w:rsidRDefault="00133DCE" w:rsidP="00734C1D">
      <w:pPr>
        <w:pStyle w:val="ListParagraph"/>
        <w:numPr>
          <w:ilvl w:val="0"/>
          <w:numId w:val="61"/>
        </w:numPr>
        <w:tabs>
          <w:tab w:val="left" w:pos="993"/>
        </w:tabs>
        <w:spacing w:after="0" w:line="240" w:lineRule="auto"/>
        <w:ind w:left="0" w:firstLine="709"/>
        <w:rPr>
          <w:rFonts w:ascii="Joost" w:hAnsi="Joost" w:cs="Times New Roman"/>
          <w:sz w:val="23"/>
          <w:szCs w:val="23"/>
          <w:lang w:val="lt-LT"/>
        </w:rPr>
      </w:pPr>
      <w:r w:rsidRPr="00A91E09">
        <w:rPr>
          <w:rFonts w:ascii="Joost" w:hAnsi="Joost" w:cs="Times New Roman"/>
          <w:sz w:val="23"/>
          <w:szCs w:val="23"/>
          <w:lang w:val="lt-LT"/>
        </w:rPr>
        <w:t>galutinius arba derinimui skirtus maketus.</w:t>
      </w:r>
    </w:p>
    <w:p w14:paraId="3B073B7F" w14:textId="094DEC4E" w:rsidR="00133DCE" w:rsidRPr="00A91E09" w:rsidRDefault="004B7026" w:rsidP="001630F8">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t xml:space="preserve">6.2. </w:t>
      </w:r>
      <w:r w:rsidR="00133DCE" w:rsidRPr="00A91E09">
        <w:rPr>
          <w:rFonts w:ascii="Joost" w:hAnsi="Joost" w:cs="Times New Roman"/>
          <w:sz w:val="23"/>
          <w:szCs w:val="23"/>
          <w:lang w:val="lt-LT"/>
        </w:rPr>
        <w:t>Spaudos failai tiekėjui perduodami elektronine forma (PDF arba lygiavertis spaudai tinkamas formatas).</w:t>
      </w:r>
    </w:p>
    <w:p w14:paraId="1F82413E" w14:textId="7F9DB4DC" w:rsidR="00133DCE" w:rsidRPr="00A91E09" w:rsidRDefault="004B7026" w:rsidP="001630F8">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t xml:space="preserve">6.3. </w:t>
      </w:r>
      <w:r w:rsidR="00133DCE" w:rsidRPr="00A91E09">
        <w:rPr>
          <w:rFonts w:ascii="Joost" w:hAnsi="Joost" w:cs="Times New Roman"/>
          <w:sz w:val="23"/>
          <w:szCs w:val="23"/>
          <w:lang w:val="lt-LT"/>
        </w:rPr>
        <w:t xml:space="preserve">Gavęs spaudos failus, tiekėjas per </w:t>
      </w:r>
      <w:r w:rsidR="009A07ED" w:rsidRPr="00A91E09">
        <w:rPr>
          <w:rFonts w:ascii="Joost" w:hAnsi="Joost" w:cs="Times New Roman"/>
          <w:sz w:val="23"/>
          <w:szCs w:val="23"/>
          <w:lang w:val="lt-LT"/>
        </w:rPr>
        <w:t>2 d. d.</w:t>
      </w:r>
      <w:r w:rsidR="00133DCE" w:rsidRPr="00A91E09">
        <w:rPr>
          <w:rFonts w:ascii="Joost" w:hAnsi="Joost" w:cs="Times New Roman"/>
          <w:sz w:val="23"/>
          <w:szCs w:val="23"/>
          <w:lang w:val="lt-LT"/>
        </w:rPr>
        <w:t xml:space="preserve"> privalo patvirtinti jų tinkamumą spaudai arba pateikti motyvuotas pastabas.</w:t>
      </w:r>
    </w:p>
    <w:p w14:paraId="630DB3A6" w14:textId="6D9F5775" w:rsidR="00133DCE" w:rsidRPr="00A91E09" w:rsidRDefault="004B7026" w:rsidP="001630F8">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t xml:space="preserve">6.4. </w:t>
      </w:r>
      <w:r w:rsidR="00133DCE" w:rsidRPr="00A91E09">
        <w:rPr>
          <w:rFonts w:ascii="Joost" w:hAnsi="Joost" w:cs="Times New Roman"/>
          <w:sz w:val="23"/>
          <w:szCs w:val="23"/>
          <w:lang w:val="lt-LT"/>
        </w:rPr>
        <w:t xml:space="preserve">Tiekėjui draudžiama keisti pateiktų failų turinį be išankstinio raštiško </w:t>
      </w:r>
      <w:r w:rsidR="009E5091" w:rsidRPr="00A91E09">
        <w:rPr>
          <w:rFonts w:ascii="Joost" w:hAnsi="Joost" w:cs="Times New Roman"/>
          <w:sz w:val="23"/>
          <w:szCs w:val="23"/>
          <w:lang w:val="lt-LT"/>
        </w:rPr>
        <w:t>P</w:t>
      </w:r>
      <w:r w:rsidR="00133DCE" w:rsidRPr="00A91E09">
        <w:rPr>
          <w:rFonts w:ascii="Joost" w:hAnsi="Joost" w:cs="Times New Roman"/>
          <w:sz w:val="23"/>
          <w:szCs w:val="23"/>
          <w:lang w:val="lt-LT"/>
        </w:rPr>
        <w:t>erkančiosios organizacijos sutikimo.</w:t>
      </w:r>
    </w:p>
    <w:p w14:paraId="1FB1D620" w14:textId="293BE029" w:rsidR="00133DCE" w:rsidRPr="00A91E09" w:rsidRDefault="004B7026" w:rsidP="001630F8">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t xml:space="preserve">6.5. </w:t>
      </w:r>
      <w:r w:rsidR="00133DCE" w:rsidRPr="00A91E09">
        <w:rPr>
          <w:rFonts w:ascii="Joost" w:hAnsi="Joost" w:cs="Times New Roman"/>
          <w:sz w:val="23"/>
          <w:szCs w:val="23"/>
          <w:lang w:val="lt-LT"/>
        </w:rPr>
        <w:t xml:space="preserve">Visi gaminiai turi būti tiksliai atkurti pagal suderintus ir patvirtintus maketus, be savavališkų </w:t>
      </w:r>
      <w:r w:rsidR="00026F20" w:rsidRPr="00A91E09">
        <w:rPr>
          <w:rFonts w:ascii="Joost" w:hAnsi="Joost" w:cs="Times New Roman"/>
          <w:sz w:val="23"/>
          <w:szCs w:val="23"/>
          <w:lang w:val="lt-LT"/>
        </w:rPr>
        <w:t xml:space="preserve">ir vienašališkų </w:t>
      </w:r>
      <w:r w:rsidR="00133DCE" w:rsidRPr="00A91E09">
        <w:rPr>
          <w:rFonts w:ascii="Joost" w:hAnsi="Joost" w:cs="Times New Roman"/>
          <w:sz w:val="23"/>
          <w:szCs w:val="23"/>
          <w:lang w:val="lt-LT"/>
        </w:rPr>
        <w:t xml:space="preserve">dizaino pakeitimų. Spaudos spalvos turi būti atkuriamos pagal CMYK, RGB, HEX ir/arba Pantone specifikacijas, vadovaujantis </w:t>
      </w:r>
      <w:r w:rsidR="007A6B9D" w:rsidRPr="00A91E09">
        <w:rPr>
          <w:rFonts w:ascii="Joost" w:hAnsi="Joost" w:cs="Times New Roman"/>
          <w:sz w:val="23"/>
          <w:szCs w:val="23"/>
          <w:lang w:val="lt-LT"/>
        </w:rPr>
        <w:t>Perkančiosios organizacijos</w:t>
      </w:r>
      <w:r w:rsidR="00133DCE" w:rsidRPr="00A91E09">
        <w:rPr>
          <w:rFonts w:ascii="Joost" w:hAnsi="Joost" w:cs="Times New Roman"/>
          <w:sz w:val="23"/>
          <w:szCs w:val="23"/>
          <w:lang w:val="lt-LT"/>
        </w:rPr>
        <w:t xml:space="preserve"> nurodymais.</w:t>
      </w:r>
    </w:p>
    <w:p w14:paraId="047055E8" w14:textId="16825264" w:rsidR="00133DCE" w:rsidRPr="00A91E09" w:rsidRDefault="004B7026" w:rsidP="001630F8">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t xml:space="preserve">6.6. </w:t>
      </w:r>
      <w:r w:rsidR="00133DCE" w:rsidRPr="00A91E09">
        <w:rPr>
          <w:rFonts w:ascii="Joost" w:hAnsi="Joost" w:cs="Times New Roman"/>
          <w:sz w:val="23"/>
          <w:szCs w:val="23"/>
          <w:lang w:val="lt-LT"/>
        </w:rPr>
        <w:t xml:space="preserve">Esant poreikiui koreguoti maketą, tiekėjas turi gebėti savarankiškai atlikti kokybiškus pakeitimus ir parengti korekcijas, tačiau visi pakeitimai turi būti suderinti su </w:t>
      </w:r>
      <w:r w:rsidR="007A6B9D" w:rsidRPr="00A91E09">
        <w:rPr>
          <w:rFonts w:ascii="Joost" w:hAnsi="Joost" w:cs="Times New Roman"/>
          <w:sz w:val="23"/>
          <w:szCs w:val="23"/>
          <w:lang w:val="lt-LT"/>
        </w:rPr>
        <w:t>Perkančiąja organizacija</w:t>
      </w:r>
      <w:r w:rsidR="00133DCE" w:rsidRPr="00A91E09">
        <w:rPr>
          <w:rFonts w:ascii="Joost" w:hAnsi="Joost" w:cs="Times New Roman"/>
          <w:sz w:val="23"/>
          <w:szCs w:val="23"/>
          <w:lang w:val="lt-LT"/>
        </w:rPr>
        <w:t xml:space="preserve"> prieš jų įgyvendinimą gamyboje.</w:t>
      </w:r>
    </w:p>
    <w:p w14:paraId="649C554F" w14:textId="5941DF56" w:rsidR="00133DCE" w:rsidRPr="00A91E09" w:rsidRDefault="004B7026" w:rsidP="001630F8">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t xml:space="preserve">6.7. </w:t>
      </w:r>
      <w:r w:rsidR="00133DCE" w:rsidRPr="00A91E09">
        <w:rPr>
          <w:rFonts w:ascii="Joost" w:hAnsi="Joost" w:cs="Times New Roman"/>
          <w:sz w:val="23"/>
          <w:szCs w:val="23"/>
          <w:lang w:val="lt-LT"/>
        </w:rPr>
        <w:t xml:space="preserve">Tiekėjas, gavęs spaudos failus, per </w:t>
      </w:r>
      <w:r w:rsidR="00E47437" w:rsidRPr="00A91E09">
        <w:rPr>
          <w:rFonts w:ascii="Joost" w:hAnsi="Joost" w:cs="Times New Roman"/>
          <w:sz w:val="23"/>
          <w:szCs w:val="23"/>
          <w:lang w:val="lt-LT"/>
        </w:rPr>
        <w:t>2 d. d.</w:t>
      </w:r>
      <w:r w:rsidR="00133DCE" w:rsidRPr="00A91E09">
        <w:rPr>
          <w:rFonts w:ascii="Joost" w:hAnsi="Joost" w:cs="Times New Roman"/>
          <w:sz w:val="23"/>
          <w:szCs w:val="23"/>
          <w:lang w:val="lt-LT"/>
        </w:rPr>
        <w:t xml:space="preserve"> pateikia skaitmeninę korektūrą (PDF </w:t>
      </w:r>
      <w:proofErr w:type="spellStart"/>
      <w:r w:rsidR="00133DCE" w:rsidRPr="00A91E09">
        <w:rPr>
          <w:rFonts w:ascii="Joost" w:hAnsi="Joost" w:cs="Times New Roman"/>
          <w:sz w:val="23"/>
          <w:szCs w:val="23"/>
          <w:lang w:val="lt-LT"/>
        </w:rPr>
        <w:t>proofą</w:t>
      </w:r>
      <w:proofErr w:type="spellEnd"/>
      <w:r w:rsidR="00133DCE" w:rsidRPr="00A91E09">
        <w:rPr>
          <w:rFonts w:ascii="Joost" w:hAnsi="Joost" w:cs="Times New Roman"/>
          <w:sz w:val="23"/>
          <w:szCs w:val="23"/>
          <w:lang w:val="lt-LT"/>
        </w:rPr>
        <w:t xml:space="preserve"> arba lygiavertį sprendimą). Perkančioji organizacija </w:t>
      </w:r>
      <w:r w:rsidR="004E3C88" w:rsidRPr="00A91E09">
        <w:rPr>
          <w:rFonts w:ascii="Joost" w:hAnsi="Joost" w:cs="Times New Roman"/>
          <w:sz w:val="23"/>
          <w:szCs w:val="23"/>
          <w:lang w:val="lt-LT"/>
        </w:rPr>
        <w:t xml:space="preserve">per </w:t>
      </w:r>
      <w:r w:rsidR="00E47437" w:rsidRPr="00A91E09">
        <w:rPr>
          <w:rFonts w:ascii="Joost" w:hAnsi="Joost" w:cs="Times New Roman"/>
          <w:sz w:val="23"/>
          <w:szCs w:val="23"/>
          <w:lang w:val="lt-LT"/>
        </w:rPr>
        <w:t xml:space="preserve">2 d. d. </w:t>
      </w:r>
      <w:r w:rsidR="00133DCE" w:rsidRPr="00A91E09">
        <w:rPr>
          <w:rFonts w:ascii="Joost" w:hAnsi="Joost" w:cs="Times New Roman"/>
          <w:sz w:val="23"/>
          <w:szCs w:val="23"/>
          <w:lang w:val="lt-LT"/>
        </w:rPr>
        <w:t>korektūrą tvirtina arba pateikia pastabas.</w:t>
      </w:r>
      <w:r w:rsidR="00E47437" w:rsidRPr="00A91E09">
        <w:rPr>
          <w:rFonts w:ascii="Joost" w:hAnsi="Joost" w:cs="Times New Roman"/>
          <w:sz w:val="23"/>
          <w:szCs w:val="23"/>
          <w:lang w:val="lt-LT"/>
        </w:rPr>
        <w:t xml:space="preserve"> Terminus galima pratęsti raštišku abiejų šalių sutikimu.</w:t>
      </w:r>
    </w:p>
    <w:p w14:paraId="5C81A219" w14:textId="63A2DCB5" w:rsidR="00133DCE" w:rsidRPr="00A91E09" w:rsidRDefault="004B7026" w:rsidP="001630F8">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t xml:space="preserve">6.8. </w:t>
      </w:r>
      <w:r w:rsidR="00133DCE" w:rsidRPr="00A91E09">
        <w:rPr>
          <w:rFonts w:ascii="Joost" w:hAnsi="Joost" w:cs="Times New Roman"/>
          <w:sz w:val="23"/>
          <w:szCs w:val="23"/>
          <w:lang w:val="lt-LT"/>
        </w:rPr>
        <w:t xml:space="preserve">Tik po </w:t>
      </w:r>
      <w:r w:rsidR="002763B9" w:rsidRPr="00A91E09">
        <w:rPr>
          <w:rFonts w:ascii="Joost" w:hAnsi="Joost" w:cs="Times New Roman"/>
          <w:sz w:val="23"/>
          <w:szCs w:val="23"/>
          <w:lang w:val="lt-LT"/>
        </w:rPr>
        <w:t xml:space="preserve">Perkančiosios organizacijos </w:t>
      </w:r>
      <w:r w:rsidR="00133DCE" w:rsidRPr="00A91E09">
        <w:rPr>
          <w:rFonts w:ascii="Joost" w:hAnsi="Joost" w:cs="Times New Roman"/>
          <w:sz w:val="23"/>
          <w:szCs w:val="23"/>
          <w:lang w:val="lt-LT"/>
        </w:rPr>
        <w:t>galutinio maketo patvirtinimo gali būti pradedama gamyba.</w:t>
      </w:r>
    </w:p>
    <w:p w14:paraId="74347039" w14:textId="03C2BB02" w:rsidR="00133DCE" w:rsidRPr="00A91E09" w:rsidRDefault="004B7026" w:rsidP="001630F8">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t xml:space="preserve">6.9. </w:t>
      </w:r>
      <w:r w:rsidR="00133DCE" w:rsidRPr="00A91E09">
        <w:rPr>
          <w:rFonts w:ascii="Joost" w:hAnsi="Joost" w:cs="Times New Roman"/>
          <w:sz w:val="23"/>
          <w:szCs w:val="23"/>
          <w:lang w:val="lt-LT"/>
        </w:rPr>
        <w:t xml:space="preserve">Prieš pilną gamybą </w:t>
      </w:r>
      <w:r w:rsidR="00E91C03" w:rsidRPr="00A91E09">
        <w:rPr>
          <w:rFonts w:ascii="Joost" w:hAnsi="Joost" w:cs="Times New Roman"/>
          <w:sz w:val="23"/>
          <w:szCs w:val="23"/>
          <w:lang w:val="lt-LT"/>
        </w:rPr>
        <w:t xml:space="preserve">per 10 darbo dienų po galutinio maketo patvirtinimo </w:t>
      </w:r>
      <w:r w:rsidR="00133DCE" w:rsidRPr="00A91E09">
        <w:rPr>
          <w:rFonts w:ascii="Joost" w:hAnsi="Joost" w:cs="Times New Roman"/>
          <w:sz w:val="23"/>
          <w:szCs w:val="23"/>
          <w:lang w:val="lt-LT"/>
        </w:rPr>
        <w:t>tiekėjas privalo pateikti fizinį pavyzdį (</w:t>
      </w:r>
      <w:proofErr w:type="spellStart"/>
      <w:r w:rsidR="00133DCE" w:rsidRPr="00A91E09">
        <w:rPr>
          <w:rFonts w:ascii="Joost" w:hAnsi="Joost" w:cs="Times New Roman"/>
          <w:sz w:val="23"/>
          <w:szCs w:val="23"/>
          <w:lang w:val="lt-LT"/>
        </w:rPr>
        <w:t>mockup</w:t>
      </w:r>
      <w:proofErr w:type="spellEnd"/>
      <w:r w:rsidR="00133DCE" w:rsidRPr="00A91E09">
        <w:rPr>
          <w:rFonts w:ascii="Joost" w:hAnsi="Joost" w:cs="Times New Roman"/>
          <w:sz w:val="23"/>
          <w:szCs w:val="23"/>
          <w:lang w:val="lt-LT"/>
        </w:rPr>
        <w:t xml:space="preserve"> arba bandomąją partiją – ne mažiau kaip 2 vienetus). Fizinis pavyzdys tvirtinamas </w:t>
      </w:r>
      <w:r w:rsidR="00AD39A8" w:rsidRPr="00A91E09">
        <w:rPr>
          <w:rFonts w:ascii="Joost" w:hAnsi="Joost" w:cs="Times New Roman"/>
          <w:sz w:val="23"/>
          <w:szCs w:val="23"/>
          <w:lang w:val="lt-LT"/>
        </w:rPr>
        <w:t>P</w:t>
      </w:r>
      <w:r w:rsidR="00133DCE" w:rsidRPr="00A91E09">
        <w:rPr>
          <w:rFonts w:ascii="Joost" w:hAnsi="Joost" w:cs="Times New Roman"/>
          <w:sz w:val="23"/>
          <w:szCs w:val="23"/>
          <w:lang w:val="lt-LT"/>
        </w:rPr>
        <w:t>erkančiosios organizacijos komisijoje ir laikomas etalonu tolimesnei gamybai.</w:t>
      </w:r>
    </w:p>
    <w:p w14:paraId="1AC21E11" w14:textId="6932BCEE" w:rsidR="00133DCE" w:rsidRPr="00A91E09" w:rsidRDefault="004B7026" w:rsidP="001630F8">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t xml:space="preserve">6.10. </w:t>
      </w:r>
      <w:r w:rsidR="00133DCE" w:rsidRPr="00A91E09">
        <w:rPr>
          <w:rFonts w:ascii="Joost" w:hAnsi="Joost" w:cs="Times New Roman"/>
          <w:sz w:val="23"/>
          <w:szCs w:val="23"/>
          <w:lang w:val="lt-LT"/>
        </w:rPr>
        <w:t xml:space="preserve">Tiekėjas privalo naudoti profesionalią, plačiai pripažintą ir su </w:t>
      </w:r>
      <w:r w:rsidR="007A6B9D" w:rsidRPr="00A91E09">
        <w:rPr>
          <w:rFonts w:ascii="Joost" w:hAnsi="Joost" w:cs="Times New Roman"/>
          <w:sz w:val="23"/>
          <w:szCs w:val="23"/>
          <w:lang w:val="lt-LT"/>
        </w:rPr>
        <w:t>Perkančiosios organizacijos</w:t>
      </w:r>
      <w:r w:rsidR="00133DCE" w:rsidRPr="00A91E09">
        <w:rPr>
          <w:rFonts w:ascii="Joost" w:hAnsi="Joost" w:cs="Times New Roman"/>
          <w:sz w:val="23"/>
          <w:szCs w:val="23"/>
          <w:lang w:val="lt-LT"/>
        </w:rPr>
        <w:t xml:space="preserve"> naudojamomis sistemomis suderinamą dizaino bei maketavimo programinę įrangą (pvz., „Adobe Creative </w:t>
      </w:r>
      <w:proofErr w:type="spellStart"/>
      <w:r w:rsidR="00133DCE" w:rsidRPr="00A91E09">
        <w:rPr>
          <w:rFonts w:ascii="Joost" w:hAnsi="Joost" w:cs="Times New Roman"/>
          <w:sz w:val="23"/>
          <w:szCs w:val="23"/>
          <w:lang w:val="lt-LT"/>
        </w:rPr>
        <w:t>Cloud</w:t>
      </w:r>
      <w:proofErr w:type="spellEnd"/>
      <w:r w:rsidR="00133DCE" w:rsidRPr="00A91E09">
        <w:rPr>
          <w:rFonts w:ascii="Joost" w:hAnsi="Joost" w:cs="Times New Roman"/>
          <w:sz w:val="23"/>
          <w:szCs w:val="23"/>
          <w:lang w:val="lt-LT"/>
        </w:rPr>
        <w:t xml:space="preserve">“ paketą – InDesign, </w:t>
      </w:r>
      <w:proofErr w:type="spellStart"/>
      <w:r w:rsidR="00133DCE" w:rsidRPr="00A91E09">
        <w:rPr>
          <w:rFonts w:ascii="Joost" w:hAnsi="Joost" w:cs="Times New Roman"/>
          <w:sz w:val="23"/>
          <w:szCs w:val="23"/>
          <w:lang w:val="lt-LT"/>
        </w:rPr>
        <w:t>Illustrator</w:t>
      </w:r>
      <w:proofErr w:type="spellEnd"/>
      <w:r w:rsidR="00133DCE" w:rsidRPr="00A91E09">
        <w:rPr>
          <w:rFonts w:ascii="Joost" w:hAnsi="Joost" w:cs="Times New Roman"/>
          <w:sz w:val="23"/>
          <w:szCs w:val="23"/>
          <w:lang w:val="lt-LT"/>
        </w:rPr>
        <w:t>, Photoshop, arba lygiavertę), užtikrinančią pilną pateiktų failų suderinamumą ir tikslų atkūrimą.</w:t>
      </w:r>
    </w:p>
    <w:p w14:paraId="24082042" w14:textId="1029F308" w:rsidR="00133DCE" w:rsidRPr="00A91E09" w:rsidRDefault="004B7026" w:rsidP="001630F8">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lastRenderedPageBreak/>
        <w:t xml:space="preserve">6.11. </w:t>
      </w:r>
      <w:r w:rsidR="00133DCE" w:rsidRPr="00A91E09">
        <w:rPr>
          <w:rFonts w:ascii="Joost" w:hAnsi="Joost" w:cs="Times New Roman"/>
          <w:sz w:val="23"/>
          <w:szCs w:val="23"/>
          <w:lang w:val="lt-LT"/>
        </w:rPr>
        <w:t xml:space="preserve">Tiekėjas įsipareigoja užtikrinti visišką konfidencialumą ir </w:t>
      </w:r>
      <w:r w:rsidR="00355D7B" w:rsidRPr="00A91E09">
        <w:rPr>
          <w:rFonts w:ascii="Joost" w:hAnsi="Joost" w:cs="Times New Roman"/>
          <w:sz w:val="23"/>
          <w:szCs w:val="23"/>
          <w:lang w:val="lt-LT"/>
        </w:rPr>
        <w:t>neplatinti</w:t>
      </w:r>
      <w:r w:rsidR="00921B06" w:rsidRPr="00A91E09">
        <w:rPr>
          <w:rFonts w:ascii="Joost" w:hAnsi="Joost" w:cs="Times New Roman"/>
          <w:sz w:val="23"/>
          <w:szCs w:val="23"/>
          <w:lang w:val="lt-LT"/>
        </w:rPr>
        <w:t xml:space="preserve">, jokiu kitu būdu </w:t>
      </w:r>
      <w:r w:rsidR="00133DCE" w:rsidRPr="00A91E09">
        <w:rPr>
          <w:rFonts w:ascii="Joost" w:hAnsi="Joost" w:cs="Times New Roman"/>
          <w:sz w:val="23"/>
          <w:szCs w:val="23"/>
          <w:lang w:val="lt-LT"/>
        </w:rPr>
        <w:t xml:space="preserve">neatskleisti </w:t>
      </w:r>
      <w:r w:rsidR="00921B06" w:rsidRPr="00A91E09">
        <w:rPr>
          <w:rFonts w:ascii="Joost" w:hAnsi="Joost" w:cs="Times New Roman"/>
          <w:sz w:val="23"/>
          <w:szCs w:val="23"/>
          <w:lang w:val="lt-LT"/>
        </w:rPr>
        <w:t xml:space="preserve">tretiesiems asmenims </w:t>
      </w:r>
      <w:r w:rsidR="00133DCE" w:rsidRPr="00A91E09">
        <w:rPr>
          <w:rFonts w:ascii="Joost" w:hAnsi="Joost" w:cs="Times New Roman"/>
          <w:sz w:val="23"/>
          <w:szCs w:val="23"/>
          <w:lang w:val="lt-LT"/>
        </w:rPr>
        <w:t xml:space="preserve">jokios </w:t>
      </w:r>
      <w:r w:rsidR="007A6B9D" w:rsidRPr="00A91E09">
        <w:rPr>
          <w:rFonts w:ascii="Joost" w:hAnsi="Joost" w:cs="Times New Roman"/>
          <w:sz w:val="23"/>
          <w:szCs w:val="23"/>
          <w:lang w:val="lt-LT"/>
        </w:rPr>
        <w:t>Perkančiosios organizacijos</w:t>
      </w:r>
      <w:r w:rsidR="00133DCE" w:rsidRPr="00A91E09">
        <w:rPr>
          <w:rFonts w:ascii="Joost" w:hAnsi="Joost" w:cs="Times New Roman"/>
          <w:sz w:val="23"/>
          <w:szCs w:val="23"/>
          <w:lang w:val="lt-LT"/>
        </w:rPr>
        <w:t xml:space="preserve"> pateiktos vizualinės tapatybės medžiagos, įskaitant logotipus, prekės ženklus, dizaino elementus, maketus, spalvų paletes, šriftus, vizualines gaires ar kitą su identitetu susijusią informaciją.</w:t>
      </w:r>
    </w:p>
    <w:p w14:paraId="3C2BF288" w14:textId="4D9B98E0" w:rsidR="00133DCE" w:rsidRPr="00A91E09" w:rsidRDefault="004B7026" w:rsidP="001630F8">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t xml:space="preserve">6.12. </w:t>
      </w:r>
      <w:r w:rsidR="00133DCE" w:rsidRPr="00A91E09">
        <w:rPr>
          <w:rFonts w:ascii="Joost" w:hAnsi="Joost" w:cs="Times New Roman"/>
          <w:sz w:val="23"/>
          <w:szCs w:val="23"/>
          <w:lang w:val="lt-LT"/>
        </w:rPr>
        <w:t xml:space="preserve">Ši </w:t>
      </w:r>
      <w:r w:rsidR="00B81D8B" w:rsidRPr="00A91E09">
        <w:rPr>
          <w:rFonts w:ascii="Joost" w:hAnsi="Joost" w:cs="Times New Roman"/>
          <w:sz w:val="23"/>
          <w:szCs w:val="23"/>
          <w:lang w:val="lt-LT"/>
        </w:rPr>
        <w:t xml:space="preserve">6.11 papunktyje nurodyta </w:t>
      </w:r>
      <w:r w:rsidR="00133DCE" w:rsidRPr="00A91E09">
        <w:rPr>
          <w:rFonts w:ascii="Joost" w:hAnsi="Joost" w:cs="Times New Roman"/>
          <w:sz w:val="23"/>
          <w:szCs w:val="23"/>
          <w:lang w:val="lt-LT"/>
        </w:rPr>
        <w:t xml:space="preserve">medžiaga negali būti perduodama tretiesiems asmenims, naudojama tiekėjo rinkodarai, viešinimui, demonstracinėms medžiagoms ar kitiems tikslams be išankstinio rašytinio </w:t>
      </w:r>
      <w:r w:rsidR="007A6B9D" w:rsidRPr="00A91E09">
        <w:rPr>
          <w:rFonts w:ascii="Joost" w:hAnsi="Joost" w:cs="Times New Roman"/>
          <w:sz w:val="23"/>
          <w:szCs w:val="23"/>
          <w:lang w:val="lt-LT"/>
        </w:rPr>
        <w:t>Perkančiosios organizacijos</w:t>
      </w:r>
      <w:r w:rsidR="00133DCE" w:rsidRPr="00A91E09">
        <w:rPr>
          <w:rFonts w:ascii="Joost" w:hAnsi="Joost" w:cs="Times New Roman"/>
          <w:sz w:val="23"/>
          <w:szCs w:val="23"/>
          <w:lang w:val="lt-LT"/>
        </w:rPr>
        <w:t xml:space="preserve"> sutikimo. Tiekėjas privalo užtikrinti, kad šio reikalavimo laikytųsi ir visi jo darbuotojai, partneriai bei subrangovai.</w:t>
      </w:r>
    </w:p>
    <w:p w14:paraId="604C87B7" w14:textId="0E5DD578" w:rsidR="00244EBF" w:rsidRPr="00A91E09" w:rsidRDefault="00244EBF" w:rsidP="004B7026">
      <w:pPr>
        <w:pStyle w:val="ListParagraph"/>
        <w:numPr>
          <w:ilvl w:val="0"/>
          <w:numId w:val="60"/>
        </w:numPr>
        <w:tabs>
          <w:tab w:val="left" w:pos="993"/>
        </w:tabs>
        <w:spacing w:before="240" w:after="0" w:line="240" w:lineRule="auto"/>
        <w:jc w:val="both"/>
        <w:outlineLvl w:val="2"/>
        <w:rPr>
          <w:rFonts w:ascii="Joost" w:eastAsia="Times New Roman" w:hAnsi="Joost" w:cs="Times New Roman"/>
          <w:b/>
          <w:bCs/>
          <w:kern w:val="0"/>
          <w:sz w:val="23"/>
          <w:szCs w:val="23"/>
          <w:lang w:val="lt-LT"/>
          <w14:ligatures w14:val="none"/>
        </w:rPr>
      </w:pPr>
      <w:r w:rsidRPr="00A91E09">
        <w:rPr>
          <w:rFonts w:ascii="Joost" w:eastAsia="Times New Roman" w:hAnsi="Joost" w:cs="Times New Roman"/>
          <w:b/>
          <w:bCs/>
          <w:kern w:val="0"/>
          <w:sz w:val="23"/>
          <w:szCs w:val="23"/>
          <w:lang w:val="lt-LT"/>
          <w14:ligatures w14:val="none"/>
        </w:rPr>
        <w:t>Gaminiai ir jų techniniai reikalavimai</w:t>
      </w:r>
    </w:p>
    <w:p w14:paraId="66105410" w14:textId="77777777" w:rsidR="005D5618" w:rsidRPr="00A91E09" w:rsidRDefault="005D5618" w:rsidP="005D5618">
      <w:pPr>
        <w:pStyle w:val="ListParagraph"/>
        <w:tabs>
          <w:tab w:val="left" w:pos="993"/>
        </w:tabs>
        <w:spacing w:before="240" w:after="0" w:line="240" w:lineRule="auto"/>
        <w:jc w:val="both"/>
        <w:outlineLvl w:val="2"/>
        <w:rPr>
          <w:rFonts w:ascii="Joost" w:eastAsia="Times New Roman" w:hAnsi="Joost" w:cs="Times New Roman"/>
          <w:b/>
          <w:bCs/>
          <w:kern w:val="0"/>
          <w:sz w:val="23"/>
          <w:szCs w:val="23"/>
          <w:lang w:val="lt-LT"/>
          <w14:ligatures w14:val="none"/>
        </w:rPr>
      </w:pPr>
    </w:p>
    <w:p w14:paraId="412A0674" w14:textId="08065DE2" w:rsidR="00B87F7F" w:rsidRPr="00A91E09" w:rsidRDefault="00B87F7F" w:rsidP="00666D14">
      <w:pPr>
        <w:pStyle w:val="ListParagraph"/>
        <w:numPr>
          <w:ilvl w:val="1"/>
          <w:numId w:val="97"/>
        </w:numPr>
        <w:tabs>
          <w:tab w:val="left" w:pos="993"/>
        </w:tabs>
        <w:spacing w:before="240" w:after="0" w:line="240" w:lineRule="auto"/>
        <w:jc w:val="both"/>
        <w:outlineLvl w:val="2"/>
        <w:rPr>
          <w:rFonts w:ascii="Joost" w:eastAsia="Times New Roman" w:hAnsi="Joost" w:cs="Times New Roman"/>
          <w:b/>
          <w:bCs/>
          <w:kern w:val="0"/>
          <w:sz w:val="23"/>
          <w:szCs w:val="23"/>
          <w:lang w:val="lt-LT"/>
          <w14:ligatures w14:val="none"/>
        </w:rPr>
      </w:pPr>
      <w:r w:rsidRPr="00A91E09">
        <w:rPr>
          <w:rFonts w:ascii="Joost" w:eastAsia="Times New Roman" w:hAnsi="Joost" w:cs="Times New Roman"/>
          <w:b/>
          <w:bCs/>
          <w:kern w:val="0"/>
          <w:sz w:val="23"/>
          <w:szCs w:val="23"/>
          <w:lang w:val="lt-LT"/>
          <w14:ligatures w14:val="none"/>
        </w:rPr>
        <w:t>Pirmoji pirkimo objekto dalis – Kaklajuostė</w:t>
      </w:r>
      <w:r w:rsidR="00D805E4" w:rsidRPr="00A91E09">
        <w:rPr>
          <w:rFonts w:ascii="Joost" w:eastAsia="Times New Roman" w:hAnsi="Joost" w:cs="Times New Roman"/>
          <w:b/>
          <w:bCs/>
          <w:kern w:val="0"/>
          <w:sz w:val="23"/>
          <w:szCs w:val="23"/>
          <w:lang w:val="lt-LT"/>
          <w14:ligatures w14:val="none"/>
        </w:rPr>
        <w:t>s</w:t>
      </w:r>
    </w:p>
    <w:p w14:paraId="7D6CF875" w14:textId="77777777" w:rsidR="0008529F" w:rsidRPr="00A91E09" w:rsidRDefault="0008529F" w:rsidP="0008529F">
      <w:pPr>
        <w:pStyle w:val="ListParagraph"/>
        <w:tabs>
          <w:tab w:val="left" w:pos="993"/>
        </w:tabs>
        <w:spacing w:before="240" w:after="0" w:line="240" w:lineRule="auto"/>
        <w:ind w:left="1800"/>
        <w:jc w:val="both"/>
        <w:outlineLvl w:val="2"/>
        <w:rPr>
          <w:rFonts w:ascii="Joost" w:eastAsia="Times New Roman" w:hAnsi="Joost" w:cs="Times New Roman"/>
          <w:b/>
          <w:bCs/>
          <w:kern w:val="0"/>
          <w:sz w:val="23"/>
          <w:szCs w:val="23"/>
          <w:lang w:val="lt-LT"/>
          <w14:ligatures w14:val="none"/>
        </w:rPr>
      </w:pPr>
    </w:p>
    <w:p w14:paraId="306CF46A" w14:textId="38179A11" w:rsidR="00D26021" w:rsidRPr="00A91E09" w:rsidRDefault="00797285" w:rsidP="006D20D0">
      <w:pPr>
        <w:pStyle w:val="ListParagraph"/>
        <w:numPr>
          <w:ilvl w:val="2"/>
          <w:numId w:val="97"/>
        </w:numPr>
        <w:tabs>
          <w:tab w:val="left" w:pos="993"/>
        </w:tabs>
        <w:spacing w:before="240" w:after="0" w:line="240" w:lineRule="auto"/>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b/>
          <w:bCs/>
          <w:kern w:val="0"/>
          <w:sz w:val="23"/>
          <w:szCs w:val="23"/>
          <w:lang w:val="lt-LT"/>
          <w14:ligatures w14:val="none"/>
        </w:rPr>
        <w:t>Kaklajuostė</w:t>
      </w:r>
      <w:r w:rsidR="00D805E4" w:rsidRPr="00A91E09">
        <w:rPr>
          <w:rFonts w:ascii="Joost" w:eastAsia="Times New Roman" w:hAnsi="Joost" w:cs="Times New Roman"/>
          <w:b/>
          <w:bCs/>
          <w:kern w:val="0"/>
          <w:sz w:val="23"/>
          <w:szCs w:val="23"/>
          <w:lang w:val="lt-LT"/>
          <w14:ligatures w14:val="none"/>
        </w:rPr>
        <w:t>s</w:t>
      </w:r>
      <w:r w:rsidRPr="00A91E09">
        <w:rPr>
          <w:rFonts w:ascii="Joost" w:eastAsia="Times New Roman" w:hAnsi="Joost" w:cs="Times New Roman"/>
          <w:b/>
          <w:bCs/>
          <w:kern w:val="0"/>
          <w:sz w:val="23"/>
          <w:szCs w:val="23"/>
          <w:lang w:val="lt-LT"/>
          <w14:ligatures w14:val="none"/>
        </w:rPr>
        <w:t xml:space="preserve"> </w:t>
      </w:r>
      <w:r w:rsidR="00C20980" w:rsidRPr="00A91E09">
        <w:rPr>
          <w:rFonts w:ascii="Joost" w:eastAsia="Times New Roman" w:hAnsi="Joost" w:cs="Times New Roman"/>
          <w:b/>
          <w:bCs/>
          <w:kern w:val="0"/>
          <w:sz w:val="23"/>
          <w:szCs w:val="23"/>
          <w:lang w:val="lt-LT"/>
          <w14:ligatures w14:val="none"/>
        </w:rPr>
        <w:t xml:space="preserve">pirmininkavimo ES Tarybai delegatams </w:t>
      </w:r>
      <w:r w:rsidRPr="00A91E09" w:rsidDel="00797285">
        <w:rPr>
          <w:rFonts w:ascii="Joost" w:eastAsia="Times New Roman" w:hAnsi="Joost" w:cs="Times New Roman"/>
          <w:b/>
          <w:bCs/>
          <w:kern w:val="0"/>
          <w:sz w:val="23"/>
          <w:szCs w:val="23"/>
          <w:lang w:val="lt-LT"/>
          <w14:ligatures w14:val="none"/>
        </w:rPr>
        <w:t xml:space="preserve"> </w:t>
      </w:r>
      <w:r w:rsidR="006F7F34" w:rsidRPr="00A91E09">
        <w:rPr>
          <w:rFonts w:ascii="Joost" w:eastAsia="Times New Roman" w:hAnsi="Joost" w:cs="Times New Roman"/>
          <w:b/>
          <w:bCs/>
          <w:kern w:val="0"/>
          <w:sz w:val="23"/>
          <w:szCs w:val="23"/>
          <w:lang w:val="lt-LT"/>
          <w14:ligatures w14:val="none"/>
        </w:rPr>
        <w:t>(</w:t>
      </w:r>
      <w:r w:rsidR="00D805E4" w:rsidRPr="00A91E09">
        <w:rPr>
          <w:rFonts w:ascii="Joost" w:eastAsia="Times New Roman" w:hAnsi="Joost" w:cs="Times New Roman"/>
          <w:b/>
          <w:bCs/>
          <w:kern w:val="0"/>
          <w:sz w:val="23"/>
          <w:szCs w:val="23"/>
          <w:lang w:val="lt-LT"/>
          <w14:ligatures w14:val="none"/>
        </w:rPr>
        <w:t xml:space="preserve">preliminarus kiekis </w:t>
      </w:r>
      <w:r w:rsidR="005D5618" w:rsidRPr="00A91E09">
        <w:rPr>
          <w:rFonts w:ascii="Joost" w:eastAsia="Times New Roman" w:hAnsi="Joost" w:cs="Times New Roman"/>
          <w:b/>
          <w:bCs/>
          <w:kern w:val="0"/>
          <w:sz w:val="23"/>
          <w:szCs w:val="23"/>
          <w:lang w:val="lt-LT"/>
          <w14:ligatures w14:val="none"/>
        </w:rPr>
        <w:t>–</w:t>
      </w:r>
      <w:r w:rsidR="00D805E4" w:rsidRPr="00A91E09">
        <w:rPr>
          <w:rFonts w:ascii="Joost" w:eastAsia="Times New Roman" w:hAnsi="Joost" w:cs="Times New Roman"/>
          <w:b/>
          <w:bCs/>
          <w:kern w:val="0"/>
          <w:sz w:val="23"/>
          <w:szCs w:val="23"/>
          <w:lang w:val="lt-LT"/>
          <w14:ligatures w14:val="none"/>
        </w:rPr>
        <w:t xml:space="preserve"> </w:t>
      </w:r>
      <w:r w:rsidR="006F7F34" w:rsidRPr="00A91E09">
        <w:rPr>
          <w:rFonts w:ascii="Joost" w:eastAsia="Times New Roman" w:hAnsi="Joost" w:cs="Times New Roman"/>
          <w:b/>
          <w:bCs/>
          <w:kern w:val="0"/>
          <w:sz w:val="23"/>
          <w:szCs w:val="23"/>
          <w:lang w:val="lt-LT"/>
          <w14:ligatures w14:val="none"/>
        </w:rPr>
        <w:t>6</w:t>
      </w:r>
      <w:r w:rsidR="006B2665" w:rsidRPr="00A91E09">
        <w:rPr>
          <w:rFonts w:ascii="Joost" w:eastAsia="Times New Roman" w:hAnsi="Joost" w:cs="Times New Roman"/>
          <w:b/>
          <w:bCs/>
          <w:kern w:val="0"/>
          <w:sz w:val="23"/>
          <w:szCs w:val="23"/>
          <w:lang w:val="lt-LT"/>
          <w14:ligatures w14:val="none"/>
        </w:rPr>
        <w:t>6</w:t>
      </w:r>
      <w:r w:rsidR="005D5618" w:rsidRPr="00A91E09">
        <w:rPr>
          <w:rFonts w:ascii="Joost" w:eastAsia="Times New Roman" w:hAnsi="Joost" w:cs="Times New Roman"/>
          <w:b/>
          <w:bCs/>
          <w:kern w:val="0"/>
          <w:sz w:val="23"/>
          <w:szCs w:val="23"/>
          <w:lang w:val="lt-LT"/>
          <w14:ligatures w14:val="none"/>
        </w:rPr>
        <w:t xml:space="preserve"> </w:t>
      </w:r>
      <w:r w:rsidR="006F7F34" w:rsidRPr="00A91E09">
        <w:rPr>
          <w:rFonts w:ascii="Joost" w:eastAsia="Times New Roman" w:hAnsi="Joost" w:cs="Times New Roman"/>
          <w:b/>
          <w:bCs/>
          <w:kern w:val="0"/>
          <w:sz w:val="23"/>
          <w:szCs w:val="23"/>
          <w:lang w:val="lt-LT"/>
          <w14:ligatures w14:val="none"/>
        </w:rPr>
        <w:t>000 vnt.)</w:t>
      </w:r>
      <w:r w:rsidR="00A63341" w:rsidRPr="00A91E09">
        <w:rPr>
          <w:rFonts w:ascii="Joost" w:eastAsia="Times New Roman" w:hAnsi="Joost" w:cs="Times New Roman"/>
          <w:b/>
          <w:bCs/>
          <w:kern w:val="0"/>
          <w:sz w:val="23"/>
          <w:szCs w:val="23"/>
          <w:lang w:val="lt-LT"/>
          <w14:ligatures w14:val="none"/>
        </w:rPr>
        <w:t>:</w:t>
      </w:r>
    </w:p>
    <w:p w14:paraId="318353B2" w14:textId="5366A278" w:rsidR="009664D7" w:rsidRPr="00A91E09" w:rsidRDefault="009664D7" w:rsidP="00734C1D">
      <w:pPr>
        <w:pStyle w:val="ListParagraph"/>
        <w:numPr>
          <w:ilvl w:val="0"/>
          <w:numId w:val="5"/>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Tipas: kaklajuostė akreditacijai su pilna spauda</w:t>
      </w:r>
      <w:r w:rsidR="009D3F39" w:rsidRPr="00A91E09">
        <w:rPr>
          <w:rFonts w:ascii="Joost" w:eastAsia="Times New Roman" w:hAnsi="Joost" w:cs="Times New Roman"/>
          <w:kern w:val="0"/>
          <w:sz w:val="23"/>
          <w:szCs w:val="23"/>
          <w:lang w:val="lt-LT"/>
          <w14:ligatures w14:val="none"/>
        </w:rPr>
        <w:t>.</w:t>
      </w:r>
    </w:p>
    <w:p w14:paraId="162EA62A" w14:textId="1BDBA6BE" w:rsidR="009664D7" w:rsidRPr="00A91E09" w:rsidRDefault="009664D7" w:rsidP="00734C1D">
      <w:pPr>
        <w:pStyle w:val="ListParagraph"/>
        <w:numPr>
          <w:ilvl w:val="0"/>
          <w:numId w:val="5"/>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Paskirtis: akreditacijų, identifikacinių kortelių ar kitų renginių atributų nešiojimui</w:t>
      </w:r>
      <w:r w:rsidR="009D3F39" w:rsidRPr="00A91E09">
        <w:rPr>
          <w:rFonts w:ascii="Joost" w:eastAsia="Times New Roman" w:hAnsi="Joost" w:cs="Times New Roman"/>
          <w:kern w:val="0"/>
          <w:sz w:val="23"/>
          <w:szCs w:val="23"/>
          <w:lang w:val="lt-LT"/>
          <w14:ligatures w14:val="none"/>
        </w:rPr>
        <w:t>.</w:t>
      </w:r>
    </w:p>
    <w:p w14:paraId="16A94C36" w14:textId="37C0201C" w:rsidR="009664D7" w:rsidRPr="00A91E09" w:rsidRDefault="009664D7" w:rsidP="00734C1D">
      <w:pPr>
        <w:pStyle w:val="ListParagraph"/>
        <w:numPr>
          <w:ilvl w:val="0"/>
          <w:numId w:val="5"/>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Konstrukcija: vientisa kaklajuostė su metaliniu karabinu</w:t>
      </w:r>
      <w:r w:rsidR="009D3F39" w:rsidRPr="00A91E09">
        <w:rPr>
          <w:rFonts w:ascii="Joost" w:eastAsia="Times New Roman" w:hAnsi="Joost" w:cs="Times New Roman"/>
          <w:kern w:val="0"/>
          <w:sz w:val="23"/>
          <w:szCs w:val="23"/>
          <w:lang w:val="lt-LT"/>
          <w14:ligatures w14:val="none"/>
        </w:rPr>
        <w:t>.</w:t>
      </w:r>
    </w:p>
    <w:p w14:paraId="23023BA2" w14:textId="4E8F2683" w:rsidR="009664D7" w:rsidRPr="00A91E09" w:rsidRDefault="009664D7" w:rsidP="00734C1D">
      <w:pPr>
        <w:pStyle w:val="ListParagraph"/>
        <w:numPr>
          <w:ilvl w:val="0"/>
          <w:numId w:val="5"/>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Dizainas: dizaino failus pateikia </w:t>
      </w:r>
      <w:r w:rsidR="007A6B9D" w:rsidRPr="00A91E09">
        <w:rPr>
          <w:rFonts w:ascii="Joost" w:eastAsia="Times New Roman" w:hAnsi="Joost" w:cs="Times New Roman"/>
          <w:kern w:val="0"/>
          <w:sz w:val="23"/>
          <w:szCs w:val="23"/>
          <w:lang w:val="lt-LT"/>
          <w14:ligatures w14:val="none"/>
        </w:rPr>
        <w:t>Perkančioji organizacija</w:t>
      </w:r>
      <w:r w:rsidR="009D3F39" w:rsidRPr="00A91E09">
        <w:rPr>
          <w:rFonts w:ascii="Joost" w:eastAsia="Times New Roman" w:hAnsi="Joost" w:cs="Times New Roman"/>
          <w:kern w:val="0"/>
          <w:sz w:val="23"/>
          <w:szCs w:val="23"/>
          <w:lang w:val="lt-LT"/>
          <w14:ligatures w14:val="none"/>
        </w:rPr>
        <w:t>.</w:t>
      </w:r>
    </w:p>
    <w:p w14:paraId="5EB71BEC" w14:textId="6E79A1B5" w:rsidR="001655F1" w:rsidRPr="00A91E09" w:rsidRDefault="001655F1" w:rsidP="008D401B">
      <w:pPr>
        <w:tabs>
          <w:tab w:val="left" w:pos="993"/>
        </w:tabs>
        <w:spacing w:after="0" w:line="240" w:lineRule="auto"/>
        <w:ind w:firstLine="709"/>
        <w:jc w:val="both"/>
        <w:rPr>
          <w:rFonts w:ascii="Joost" w:eastAsia="Times New Roman" w:hAnsi="Joost" w:cs="Times New Roman"/>
          <w:kern w:val="0"/>
          <w:sz w:val="23"/>
          <w:szCs w:val="23"/>
          <w:u w:val="single"/>
          <w:lang w:val="lt-LT"/>
          <w14:ligatures w14:val="none"/>
        </w:rPr>
      </w:pPr>
      <w:r w:rsidRPr="00A91E09">
        <w:rPr>
          <w:rFonts w:ascii="Joost" w:eastAsia="Times New Roman" w:hAnsi="Joost" w:cs="Times New Roman"/>
          <w:kern w:val="0"/>
          <w:sz w:val="23"/>
          <w:szCs w:val="23"/>
          <w:u w:val="single"/>
          <w:lang w:val="lt-LT"/>
          <w14:ligatures w14:val="none"/>
        </w:rPr>
        <w:t>Medžiaga ir konstrukcija</w:t>
      </w:r>
    </w:p>
    <w:p w14:paraId="6F193B78" w14:textId="3823346D" w:rsidR="00637AA7" w:rsidRPr="00A91E09" w:rsidRDefault="00582D3D" w:rsidP="00637AA7">
      <w:pPr>
        <w:pStyle w:val="ListParagraph"/>
        <w:numPr>
          <w:ilvl w:val="0"/>
          <w:numId w:val="5"/>
        </w:numPr>
        <w:tabs>
          <w:tab w:val="left" w:pos="993"/>
        </w:tabs>
        <w:spacing w:after="0" w:line="240" w:lineRule="auto"/>
        <w:ind w:left="0" w:firstLine="709"/>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Medžiaga: RPET (perdirbtas poliesteris), pagamintas iš perdirbtų plastikinių butelių</w:t>
      </w:r>
      <w:r w:rsidR="009D3F39" w:rsidRPr="00A91E09">
        <w:rPr>
          <w:rFonts w:ascii="Joost" w:eastAsia="Times New Roman" w:hAnsi="Joost" w:cs="Times New Roman"/>
          <w:kern w:val="0"/>
          <w:sz w:val="23"/>
          <w:szCs w:val="23"/>
          <w:lang w:val="lt-LT"/>
          <w14:ligatures w14:val="none"/>
        </w:rPr>
        <w:t>.</w:t>
      </w:r>
      <w:r w:rsidR="00637AA7" w:rsidRPr="00A91E09">
        <w:rPr>
          <w:rFonts w:ascii="Joost" w:eastAsia="Times New Roman" w:hAnsi="Joost" w:cs="Times New Roman"/>
          <w:kern w:val="0"/>
          <w:sz w:val="23"/>
          <w:szCs w:val="23"/>
          <w:lang w:val="lt-LT"/>
          <w14:ligatures w14:val="none"/>
        </w:rPr>
        <w:t xml:space="preserve"> </w:t>
      </w:r>
      <w:r w:rsidR="002A40FE" w:rsidRPr="00A91E09">
        <w:rPr>
          <w:rFonts w:ascii="Joost" w:eastAsia="Times New Roman" w:hAnsi="Joost" w:cs="Times New Roman"/>
          <w:kern w:val="0"/>
          <w:sz w:val="23"/>
          <w:szCs w:val="23"/>
          <w:lang w:val="lt-LT"/>
          <w14:ligatures w14:val="none"/>
        </w:rPr>
        <w:t xml:space="preserve">Kartu su prekėmis turi būti pateikti </w:t>
      </w:r>
      <w:r w:rsidR="00637AA7" w:rsidRPr="00A91E09">
        <w:rPr>
          <w:rFonts w:ascii="Joost" w:eastAsia="Times New Roman" w:hAnsi="Joost" w:cs="Times New Roman"/>
          <w:kern w:val="0"/>
          <w:sz w:val="23"/>
          <w:szCs w:val="23"/>
          <w:lang w:val="lt-LT"/>
          <w14:ligatures w14:val="none"/>
        </w:rPr>
        <w:t>RPET medžiagos atitiktį pagrindžiantys dokumentai: gamintojo deklaracija, sertifikatas ar kitas lygiavertis įrodymas.</w:t>
      </w:r>
    </w:p>
    <w:p w14:paraId="624EE24A" w14:textId="360B51C5" w:rsidR="00153E18" w:rsidRPr="00A91E09" w:rsidRDefault="00153E18" w:rsidP="002A40FE">
      <w:pPr>
        <w:pStyle w:val="ListParagraph"/>
        <w:tabs>
          <w:tab w:val="left" w:pos="993"/>
        </w:tabs>
        <w:spacing w:after="0" w:line="240" w:lineRule="auto"/>
        <w:ind w:left="709"/>
        <w:contextualSpacing w:val="0"/>
        <w:jc w:val="both"/>
        <w:rPr>
          <w:rFonts w:ascii="Joost" w:eastAsia="Times New Roman" w:hAnsi="Joost" w:cs="Times New Roman"/>
          <w:kern w:val="0"/>
          <w:sz w:val="23"/>
          <w:szCs w:val="23"/>
          <w:lang w:val="lt-LT"/>
          <w14:ligatures w14:val="none"/>
        </w:rPr>
      </w:pPr>
    </w:p>
    <w:p w14:paraId="3EC77EC5" w14:textId="0FAEE936" w:rsidR="00582D3D" w:rsidRPr="00A91E09" w:rsidRDefault="00582D3D" w:rsidP="00734C1D">
      <w:pPr>
        <w:pStyle w:val="ListParagraph"/>
        <w:numPr>
          <w:ilvl w:val="0"/>
          <w:numId w:val="5"/>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Plotis: 25 mm (± 2 mm) </w:t>
      </w:r>
      <w:r w:rsidR="009D3F39" w:rsidRPr="00A91E09">
        <w:rPr>
          <w:rFonts w:ascii="Joost" w:eastAsia="Times New Roman" w:hAnsi="Joost" w:cs="Times New Roman"/>
          <w:kern w:val="0"/>
          <w:sz w:val="23"/>
          <w:szCs w:val="23"/>
          <w:lang w:val="lt-LT"/>
          <w14:ligatures w14:val="none"/>
        </w:rPr>
        <w:t>.</w:t>
      </w:r>
    </w:p>
    <w:p w14:paraId="065733CC" w14:textId="7FC430F3" w:rsidR="00582D3D" w:rsidRPr="00A91E09" w:rsidRDefault="00582D3D" w:rsidP="00734C1D">
      <w:pPr>
        <w:pStyle w:val="ListParagraph"/>
        <w:numPr>
          <w:ilvl w:val="0"/>
          <w:numId w:val="5"/>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Ilgis: 50 cm (± 5 cm) </w:t>
      </w:r>
      <w:r w:rsidR="009D3F39" w:rsidRPr="00A91E09">
        <w:rPr>
          <w:rFonts w:ascii="Joost" w:eastAsia="Times New Roman" w:hAnsi="Joost" w:cs="Times New Roman"/>
          <w:kern w:val="0"/>
          <w:sz w:val="23"/>
          <w:szCs w:val="23"/>
          <w:lang w:val="lt-LT"/>
          <w14:ligatures w14:val="none"/>
        </w:rPr>
        <w:t>.</w:t>
      </w:r>
    </w:p>
    <w:p w14:paraId="5A6ABF9F" w14:textId="2496CAD2" w:rsidR="00582D3D" w:rsidRPr="00A91E09" w:rsidRDefault="00582D3D" w:rsidP="00734C1D">
      <w:pPr>
        <w:pStyle w:val="ListParagraph"/>
        <w:numPr>
          <w:ilvl w:val="0"/>
          <w:numId w:val="5"/>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Konstrukcija: vientisa kaklajuostė su metaliniu karabinu akreditacijai ar kortelei tvirtinti</w:t>
      </w:r>
      <w:r w:rsidR="009D3F39" w:rsidRPr="00A91E09">
        <w:rPr>
          <w:rFonts w:ascii="Joost" w:eastAsia="Times New Roman" w:hAnsi="Joost" w:cs="Times New Roman"/>
          <w:kern w:val="0"/>
          <w:sz w:val="23"/>
          <w:szCs w:val="23"/>
          <w:lang w:val="lt-LT"/>
          <w14:ligatures w14:val="none"/>
        </w:rPr>
        <w:t>.</w:t>
      </w:r>
    </w:p>
    <w:p w14:paraId="4C461E89" w14:textId="47EFAD89" w:rsidR="00582D3D" w:rsidRPr="00A91E09" w:rsidRDefault="00582D3D" w:rsidP="00734C1D">
      <w:pPr>
        <w:pStyle w:val="ListParagraph"/>
        <w:numPr>
          <w:ilvl w:val="0"/>
          <w:numId w:val="5"/>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Karabinas: metalinis, patikimai pritvirtintas, be aštrių briaunų</w:t>
      </w:r>
      <w:r w:rsidR="009D3F39" w:rsidRPr="00A91E09">
        <w:rPr>
          <w:rFonts w:ascii="Joost" w:eastAsia="Times New Roman" w:hAnsi="Joost" w:cs="Times New Roman"/>
          <w:kern w:val="0"/>
          <w:sz w:val="23"/>
          <w:szCs w:val="23"/>
          <w:lang w:val="lt-LT"/>
          <w14:ligatures w14:val="none"/>
        </w:rPr>
        <w:t>.</w:t>
      </w:r>
    </w:p>
    <w:p w14:paraId="2B4D5371" w14:textId="77777777" w:rsidR="00582D3D" w:rsidRPr="00A91E09" w:rsidRDefault="00582D3D" w:rsidP="00734C1D">
      <w:pPr>
        <w:pStyle w:val="ListParagraph"/>
        <w:numPr>
          <w:ilvl w:val="0"/>
          <w:numId w:val="5"/>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Medžiagos savybės: </w:t>
      </w:r>
    </w:p>
    <w:p w14:paraId="40067368" w14:textId="77777777" w:rsidR="00582D3D" w:rsidRPr="00A91E09" w:rsidRDefault="00582D3D" w:rsidP="00734C1D">
      <w:pPr>
        <w:pStyle w:val="ListParagraph"/>
        <w:numPr>
          <w:ilvl w:val="0"/>
          <w:numId w:val="16"/>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tvirta, atspari plyšimui;</w:t>
      </w:r>
    </w:p>
    <w:p w14:paraId="4B88161A" w14:textId="6841CC47" w:rsidR="009664D7" w:rsidRPr="00A91E09" w:rsidRDefault="00582D3D" w:rsidP="00734C1D">
      <w:pPr>
        <w:pStyle w:val="ListParagraph"/>
        <w:numPr>
          <w:ilvl w:val="0"/>
          <w:numId w:val="16"/>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tinkama intensyviam ir ilgalaikiam naudojimui renginių metu</w:t>
      </w:r>
      <w:r w:rsidR="009D3F39" w:rsidRPr="00A91E09">
        <w:rPr>
          <w:rFonts w:ascii="Joost" w:eastAsia="Times New Roman" w:hAnsi="Joost" w:cs="Times New Roman"/>
          <w:kern w:val="0"/>
          <w:sz w:val="23"/>
          <w:szCs w:val="23"/>
          <w:lang w:val="lt-LT"/>
          <w14:ligatures w14:val="none"/>
        </w:rPr>
        <w:t>.</w:t>
      </w:r>
    </w:p>
    <w:p w14:paraId="64AEAA67" w14:textId="290E3967" w:rsidR="001655F1" w:rsidRPr="00A91E09" w:rsidRDefault="001655F1" w:rsidP="008D401B">
      <w:pPr>
        <w:tabs>
          <w:tab w:val="left" w:pos="993"/>
        </w:tabs>
        <w:spacing w:after="0" w:line="240" w:lineRule="auto"/>
        <w:ind w:firstLine="709"/>
        <w:jc w:val="both"/>
        <w:rPr>
          <w:rFonts w:ascii="Joost" w:eastAsia="Times New Roman" w:hAnsi="Joost" w:cs="Times New Roman"/>
          <w:kern w:val="0"/>
          <w:sz w:val="23"/>
          <w:szCs w:val="23"/>
          <w:u w:val="single"/>
          <w:lang w:val="lt-LT"/>
          <w14:ligatures w14:val="none"/>
        </w:rPr>
      </w:pPr>
      <w:r w:rsidRPr="00A91E09">
        <w:rPr>
          <w:rFonts w:ascii="Joost" w:eastAsia="Times New Roman" w:hAnsi="Joost" w:cs="Times New Roman"/>
          <w:kern w:val="0"/>
          <w:sz w:val="23"/>
          <w:szCs w:val="23"/>
          <w:u w:val="single"/>
          <w:lang w:val="lt-LT"/>
          <w14:ligatures w14:val="none"/>
        </w:rPr>
        <w:t>Spauda ir dizainas</w:t>
      </w:r>
    </w:p>
    <w:p w14:paraId="49D62116" w14:textId="09F186B2" w:rsidR="00FB15C2" w:rsidRPr="00A91E09" w:rsidRDefault="00FB15C2" w:rsidP="00734C1D">
      <w:pPr>
        <w:pStyle w:val="ListParagraph"/>
        <w:numPr>
          <w:ilvl w:val="0"/>
          <w:numId w:val="10"/>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Spauda: pilna skaitmeninė spauda iš abiejų pusių</w:t>
      </w:r>
      <w:r w:rsidR="009D3F39" w:rsidRPr="00A91E09">
        <w:rPr>
          <w:rFonts w:ascii="Joost" w:eastAsia="Times New Roman" w:hAnsi="Joost" w:cs="Times New Roman"/>
          <w:kern w:val="0"/>
          <w:sz w:val="23"/>
          <w:szCs w:val="23"/>
          <w:lang w:val="lt-LT"/>
          <w14:ligatures w14:val="none"/>
        </w:rPr>
        <w:t>.</w:t>
      </w:r>
    </w:p>
    <w:p w14:paraId="36C01F8A" w14:textId="70D2E257" w:rsidR="00FB15C2" w:rsidRPr="00A91E09" w:rsidRDefault="00FB15C2" w:rsidP="00734C1D">
      <w:pPr>
        <w:pStyle w:val="ListParagraph"/>
        <w:numPr>
          <w:ilvl w:val="0"/>
          <w:numId w:val="10"/>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Spaudos plotas: per visą kaklajuostės ilgį</w:t>
      </w:r>
      <w:r w:rsidR="009D3F39" w:rsidRPr="00A91E09">
        <w:rPr>
          <w:rFonts w:ascii="Joost" w:eastAsia="Times New Roman" w:hAnsi="Joost" w:cs="Times New Roman"/>
          <w:kern w:val="0"/>
          <w:sz w:val="23"/>
          <w:szCs w:val="23"/>
          <w:lang w:val="lt-LT"/>
          <w14:ligatures w14:val="none"/>
        </w:rPr>
        <w:t>.</w:t>
      </w:r>
    </w:p>
    <w:p w14:paraId="0386B3C0" w14:textId="50E1330A" w:rsidR="00FB15C2" w:rsidRPr="00A91E09" w:rsidRDefault="00FB15C2" w:rsidP="00734C1D">
      <w:pPr>
        <w:pStyle w:val="ListParagraph"/>
        <w:numPr>
          <w:ilvl w:val="0"/>
          <w:numId w:val="10"/>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Spalvos: pagal </w:t>
      </w:r>
      <w:r w:rsidR="007A6B9D" w:rsidRPr="00A91E09">
        <w:rPr>
          <w:rFonts w:ascii="Joost" w:eastAsia="Times New Roman" w:hAnsi="Joost" w:cs="Times New Roman"/>
          <w:kern w:val="0"/>
          <w:sz w:val="23"/>
          <w:szCs w:val="23"/>
          <w:lang w:val="lt-LT"/>
          <w14:ligatures w14:val="none"/>
        </w:rPr>
        <w:t>Perkančiosios organizacijos</w:t>
      </w:r>
      <w:r w:rsidRPr="00A91E09">
        <w:rPr>
          <w:rFonts w:ascii="Joost" w:eastAsia="Times New Roman" w:hAnsi="Joost" w:cs="Times New Roman"/>
          <w:kern w:val="0"/>
          <w:sz w:val="23"/>
          <w:szCs w:val="23"/>
          <w:lang w:val="lt-LT"/>
          <w14:ligatures w14:val="none"/>
        </w:rPr>
        <w:t xml:space="preserve"> patvirtintą dizainą</w:t>
      </w:r>
      <w:r w:rsidR="009D3F39" w:rsidRPr="00A91E09">
        <w:rPr>
          <w:rFonts w:ascii="Joost" w:eastAsia="Times New Roman" w:hAnsi="Joost" w:cs="Times New Roman"/>
          <w:kern w:val="0"/>
          <w:sz w:val="23"/>
          <w:szCs w:val="23"/>
          <w:lang w:val="lt-LT"/>
          <w14:ligatures w14:val="none"/>
        </w:rPr>
        <w:t>.</w:t>
      </w:r>
    </w:p>
    <w:p w14:paraId="4A43348D" w14:textId="454AB467" w:rsidR="00244EBF" w:rsidRPr="00A91E09" w:rsidRDefault="00FB15C2" w:rsidP="005D5618">
      <w:pPr>
        <w:pStyle w:val="ListParagraph"/>
        <w:numPr>
          <w:ilvl w:val="0"/>
          <w:numId w:val="10"/>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Spaudos kokybė: ryški, aiški, vientisa visame paviršiuje</w:t>
      </w:r>
      <w:r w:rsidR="009D3F39" w:rsidRPr="00A91E09">
        <w:rPr>
          <w:rFonts w:ascii="Joost" w:eastAsia="Times New Roman" w:hAnsi="Joost" w:cs="Times New Roman"/>
          <w:kern w:val="0"/>
          <w:sz w:val="23"/>
          <w:szCs w:val="23"/>
          <w:lang w:val="lt-LT"/>
          <w14:ligatures w14:val="none"/>
        </w:rPr>
        <w:t>.</w:t>
      </w:r>
    </w:p>
    <w:p w14:paraId="7F6B896A" w14:textId="77777777" w:rsidR="005D5618" w:rsidRPr="00A91E09" w:rsidRDefault="005D5618" w:rsidP="005D5618">
      <w:pPr>
        <w:pStyle w:val="ListParagraph"/>
        <w:tabs>
          <w:tab w:val="left" w:pos="993"/>
        </w:tabs>
        <w:spacing w:after="0" w:line="240" w:lineRule="auto"/>
        <w:ind w:left="709"/>
        <w:contextualSpacing w:val="0"/>
        <w:jc w:val="both"/>
        <w:rPr>
          <w:rFonts w:ascii="Joost" w:eastAsia="Times New Roman" w:hAnsi="Joost" w:cs="Times New Roman"/>
          <w:kern w:val="0"/>
          <w:sz w:val="23"/>
          <w:szCs w:val="23"/>
          <w:lang w:val="lt-LT"/>
          <w14:ligatures w14:val="none"/>
        </w:rPr>
      </w:pPr>
    </w:p>
    <w:p w14:paraId="180073FA" w14:textId="5DDC9313" w:rsidR="00244EBF" w:rsidRPr="00A91E09" w:rsidRDefault="00244EBF" w:rsidP="00666D14">
      <w:pPr>
        <w:pStyle w:val="ListParagraph"/>
        <w:numPr>
          <w:ilvl w:val="1"/>
          <w:numId w:val="97"/>
        </w:numPr>
        <w:tabs>
          <w:tab w:val="left" w:pos="993"/>
        </w:tabs>
        <w:spacing w:before="240" w:after="0" w:line="240" w:lineRule="auto"/>
        <w:jc w:val="both"/>
        <w:outlineLvl w:val="2"/>
        <w:rPr>
          <w:rFonts w:ascii="Joost" w:eastAsia="Times New Roman" w:hAnsi="Joost" w:cs="Times New Roman"/>
          <w:b/>
          <w:bCs/>
          <w:kern w:val="0"/>
          <w:sz w:val="23"/>
          <w:szCs w:val="23"/>
          <w:lang w:val="lt-LT"/>
          <w14:ligatures w14:val="none"/>
        </w:rPr>
      </w:pPr>
      <w:r w:rsidRPr="00A91E09">
        <w:rPr>
          <w:rFonts w:ascii="Joost" w:eastAsia="Times New Roman" w:hAnsi="Joost" w:cs="Times New Roman"/>
          <w:b/>
          <w:bCs/>
          <w:kern w:val="0"/>
          <w:sz w:val="23"/>
          <w:szCs w:val="23"/>
          <w:lang w:val="lt-LT"/>
          <w14:ligatures w14:val="none"/>
        </w:rPr>
        <w:t xml:space="preserve">Antroji pirkimo objekto dalis – Ženkliukai </w:t>
      </w:r>
    </w:p>
    <w:p w14:paraId="586A6CEA" w14:textId="77777777" w:rsidR="008052D4" w:rsidRPr="00A91E09" w:rsidRDefault="008052D4" w:rsidP="008052D4">
      <w:pPr>
        <w:pStyle w:val="ListParagraph"/>
        <w:tabs>
          <w:tab w:val="left" w:pos="993"/>
        </w:tabs>
        <w:spacing w:before="240" w:after="0" w:line="240" w:lineRule="auto"/>
        <w:ind w:left="1800"/>
        <w:jc w:val="both"/>
        <w:outlineLvl w:val="2"/>
        <w:rPr>
          <w:rFonts w:ascii="Joost" w:eastAsia="Times New Roman" w:hAnsi="Joost" w:cs="Times New Roman"/>
          <w:b/>
          <w:bCs/>
          <w:kern w:val="0"/>
          <w:sz w:val="23"/>
          <w:szCs w:val="23"/>
          <w:lang w:val="lt-LT"/>
          <w14:ligatures w14:val="none"/>
        </w:rPr>
      </w:pPr>
    </w:p>
    <w:p w14:paraId="35B53B94" w14:textId="4A3FD4EB" w:rsidR="00A63341" w:rsidRPr="00A91E09" w:rsidRDefault="2EB030BC" w:rsidP="00666D14">
      <w:pPr>
        <w:pStyle w:val="ListParagraph"/>
        <w:numPr>
          <w:ilvl w:val="2"/>
          <w:numId w:val="97"/>
        </w:numPr>
        <w:tabs>
          <w:tab w:val="left" w:pos="993"/>
        </w:tabs>
        <w:spacing w:before="240" w:after="0" w:line="240" w:lineRule="auto"/>
        <w:jc w:val="both"/>
        <w:outlineLvl w:val="2"/>
        <w:rPr>
          <w:rFonts w:ascii="Joost" w:eastAsia="Times New Roman" w:hAnsi="Joost" w:cs="Times New Roman"/>
          <w:b/>
          <w:bCs/>
          <w:kern w:val="0"/>
          <w:sz w:val="23"/>
          <w:szCs w:val="23"/>
          <w:lang w:val="lt-LT"/>
          <w14:ligatures w14:val="none"/>
        </w:rPr>
      </w:pPr>
      <w:r w:rsidRPr="00A91E09">
        <w:rPr>
          <w:rFonts w:ascii="Joost" w:eastAsia="Times New Roman" w:hAnsi="Joost" w:cs="Times New Roman"/>
          <w:b/>
          <w:bCs/>
          <w:kern w:val="0"/>
          <w:sz w:val="23"/>
          <w:szCs w:val="23"/>
          <w:lang w:val="lt-LT"/>
          <w14:ligatures w14:val="none"/>
        </w:rPr>
        <w:t>Įseg</w:t>
      </w:r>
      <w:r w:rsidRPr="00A91E09">
        <w:rPr>
          <w:rFonts w:ascii="Joost" w:eastAsia="Times New Roman" w:hAnsi="Joost" w:cs="Times New Roman"/>
          <w:b/>
          <w:bCs/>
          <w:sz w:val="23"/>
          <w:szCs w:val="23"/>
          <w:lang w:val="lt-LT"/>
        </w:rPr>
        <w:t>am</w:t>
      </w:r>
      <w:r w:rsidR="00D805E4" w:rsidRPr="00A91E09">
        <w:rPr>
          <w:rFonts w:ascii="Joost" w:eastAsia="Times New Roman" w:hAnsi="Joost" w:cs="Times New Roman"/>
          <w:b/>
          <w:bCs/>
          <w:sz w:val="23"/>
          <w:szCs w:val="23"/>
          <w:lang w:val="lt-LT"/>
        </w:rPr>
        <w:t>i</w:t>
      </w:r>
      <w:r w:rsidRPr="00A91E09">
        <w:rPr>
          <w:rFonts w:ascii="Joost" w:eastAsia="Times New Roman" w:hAnsi="Joost" w:cs="Times New Roman"/>
          <w:b/>
          <w:bCs/>
          <w:kern w:val="0"/>
          <w:sz w:val="23"/>
          <w:szCs w:val="23"/>
          <w:lang w:val="lt-LT"/>
          <w14:ligatures w14:val="none"/>
        </w:rPr>
        <w:t xml:space="preserve"> ženkliuk</w:t>
      </w:r>
      <w:r w:rsidR="005D5618" w:rsidRPr="00A91E09">
        <w:rPr>
          <w:rFonts w:ascii="Joost" w:eastAsia="Times New Roman" w:hAnsi="Joost" w:cs="Times New Roman"/>
          <w:b/>
          <w:bCs/>
          <w:kern w:val="0"/>
          <w:sz w:val="23"/>
          <w:szCs w:val="23"/>
          <w:lang w:val="lt-LT"/>
          <w14:ligatures w14:val="none"/>
        </w:rPr>
        <w:t>a</w:t>
      </w:r>
      <w:r w:rsidR="00D805E4" w:rsidRPr="00A91E09">
        <w:rPr>
          <w:rFonts w:ascii="Joost" w:eastAsia="Times New Roman" w:hAnsi="Joost" w:cs="Times New Roman"/>
          <w:b/>
          <w:bCs/>
          <w:kern w:val="0"/>
          <w:sz w:val="23"/>
          <w:szCs w:val="23"/>
          <w:lang w:val="lt-LT"/>
          <w14:ligatures w14:val="none"/>
        </w:rPr>
        <w:t>i</w:t>
      </w:r>
      <w:r w:rsidRPr="00A91E09">
        <w:rPr>
          <w:rFonts w:ascii="Joost" w:eastAsia="Times New Roman" w:hAnsi="Joost" w:cs="Times New Roman"/>
          <w:b/>
          <w:bCs/>
          <w:kern w:val="0"/>
          <w:sz w:val="23"/>
          <w:szCs w:val="23"/>
          <w:lang w:val="lt-LT"/>
          <w14:ligatures w14:val="none"/>
        </w:rPr>
        <w:t xml:space="preserve"> (</w:t>
      </w:r>
      <w:r w:rsidR="00D805E4" w:rsidRPr="00A91E09">
        <w:rPr>
          <w:rFonts w:ascii="Joost" w:eastAsia="Times New Roman" w:hAnsi="Joost" w:cs="Times New Roman"/>
          <w:b/>
          <w:bCs/>
          <w:kern w:val="0"/>
          <w:sz w:val="23"/>
          <w:szCs w:val="23"/>
          <w:lang w:val="lt-LT"/>
          <w14:ligatures w14:val="none"/>
        </w:rPr>
        <w:t xml:space="preserve">preliminarus kiekis - </w:t>
      </w:r>
      <w:r w:rsidRPr="00A91E09">
        <w:rPr>
          <w:rFonts w:ascii="Joost" w:eastAsia="Times New Roman" w:hAnsi="Joost" w:cs="Times New Roman"/>
          <w:b/>
          <w:bCs/>
          <w:kern w:val="0"/>
          <w:sz w:val="23"/>
          <w:szCs w:val="23"/>
          <w:lang w:val="lt-LT"/>
          <w14:ligatures w14:val="none"/>
        </w:rPr>
        <w:t>1</w:t>
      </w:r>
      <w:r w:rsidR="004A3D59" w:rsidRPr="00A91E09">
        <w:rPr>
          <w:rFonts w:ascii="Joost" w:eastAsia="Times New Roman" w:hAnsi="Joost" w:cs="Times New Roman"/>
          <w:b/>
          <w:bCs/>
          <w:kern w:val="0"/>
          <w:sz w:val="23"/>
          <w:szCs w:val="23"/>
          <w:lang w:val="lt-LT"/>
          <w14:ligatures w14:val="none"/>
        </w:rPr>
        <w:t>5</w:t>
      </w:r>
      <w:r w:rsidRPr="00A91E09">
        <w:rPr>
          <w:rFonts w:ascii="Joost" w:eastAsia="Times New Roman" w:hAnsi="Joost" w:cs="Times New Roman"/>
          <w:b/>
          <w:bCs/>
          <w:kern w:val="0"/>
          <w:sz w:val="23"/>
          <w:szCs w:val="23"/>
          <w:lang w:val="lt-LT"/>
          <w14:ligatures w14:val="none"/>
        </w:rPr>
        <w:t xml:space="preserve"> 000 vnt.)</w:t>
      </w:r>
      <w:r w:rsidR="00A63341" w:rsidRPr="00A91E09">
        <w:rPr>
          <w:rFonts w:ascii="Joost" w:eastAsia="Times New Roman" w:hAnsi="Joost" w:cs="Times New Roman"/>
          <w:b/>
          <w:bCs/>
          <w:kern w:val="0"/>
          <w:sz w:val="23"/>
          <w:szCs w:val="23"/>
          <w:lang w:val="lt-LT"/>
          <w14:ligatures w14:val="none"/>
        </w:rPr>
        <w:t>:</w:t>
      </w:r>
    </w:p>
    <w:p w14:paraId="3EA62A8F" w14:textId="4E1CBBA3" w:rsidR="006F69F5" w:rsidRPr="00A91E09" w:rsidRDefault="006F69F5" w:rsidP="00734C1D">
      <w:pPr>
        <w:pStyle w:val="ListParagraph"/>
        <w:numPr>
          <w:ilvl w:val="0"/>
          <w:numId w:val="67"/>
        </w:numPr>
        <w:tabs>
          <w:tab w:val="left" w:pos="993"/>
        </w:tabs>
        <w:spacing w:after="0" w:line="240" w:lineRule="auto"/>
        <w:ind w:left="0" w:firstLine="709"/>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Tipas: metalinis suvenyrinis ženkliukas (</w:t>
      </w:r>
      <w:proofErr w:type="spellStart"/>
      <w:r w:rsidRPr="00A91E09">
        <w:rPr>
          <w:rFonts w:ascii="Joost" w:eastAsia="Times New Roman" w:hAnsi="Joost" w:cs="Times New Roman"/>
          <w:kern w:val="0"/>
          <w:sz w:val="23"/>
          <w:szCs w:val="23"/>
          <w:lang w:val="lt-LT"/>
          <w14:ligatures w14:val="none"/>
        </w:rPr>
        <w:t>pin</w:t>
      </w:r>
      <w:proofErr w:type="spellEnd"/>
      <w:r w:rsidRPr="00A91E09">
        <w:rPr>
          <w:rFonts w:ascii="Joost" w:eastAsia="Times New Roman" w:hAnsi="Joost" w:cs="Times New Roman"/>
          <w:kern w:val="0"/>
          <w:sz w:val="23"/>
          <w:szCs w:val="23"/>
          <w:lang w:val="lt-LT"/>
          <w14:ligatures w14:val="none"/>
        </w:rPr>
        <w:t>)</w:t>
      </w:r>
      <w:r w:rsidR="00A63341" w:rsidRPr="00A91E09">
        <w:rPr>
          <w:rFonts w:ascii="Joost" w:eastAsia="Times New Roman" w:hAnsi="Joost" w:cs="Times New Roman"/>
          <w:kern w:val="0"/>
          <w:sz w:val="23"/>
          <w:szCs w:val="23"/>
          <w:lang w:val="lt-LT"/>
          <w14:ligatures w14:val="none"/>
        </w:rPr>
        <w:t>.</w:t>
      </w:r>
    </w:p>
    <w:p w14:paraId="07BB97BB" w14:textId="7B50A0A6" w:rsidR="006F69F5" w:rsidRPr="00A91E09" w:rsidRDefault="006F69F5" w:rsidP="00734C1D">
      <w:pPr>
        <w:pStyle w:val="ListParagraph"/>
        <w:numPr>
          <w:ilvl w:val="0"/>
          <w:numId w:val="11"/>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Paskirtis: reprezentacinė atributika, skirta renginiams, dalyviams ar svečiams</w:t>
      </w:r>
      <w:r w:rsidR="00A63341" w:rsidRPr="00A91E09">
        <w:rPr>
          <w:rFonts w:ascii="Joost" w:eastAsia="Times New Roman" w:hAnsi="Joost" w:cs="Times New Roman"/>
          <w:kern w:val="0"/>
          <w:sz w:val="23"/>
          <w:szCs w:val="23"/>
          <w:lang w:val="lt-LT"/>
          <w14:ligatures w14:val="none"/>
        </w:rPr>
        <w:t>.</w:t>
      </w:r>
    </w:p>
    <w:p w14:paraId="42B88400" w14:textId="66008E90" w:rsidR="006F69F5" w:rsidRPr="00A91E09" w:rsidRDefault="006F69F5" w:rsidP="00734C1D">
      <w:pPr>
        <w:pStyle w:val="ListParagraph"/>
        <w:numPr>
          <w:ilvl w:val="0"/>
          <w:numId w:val="11"/>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Forma: kvadratinė arba artima kvadratui</w:t>
      </w:r>
      <w:r w:rsidR="00A63341" w:rsidRPr="00A91E09">
        <w:rPr>
          <w:rFonts w:ascii="Joost" w:eastAsia="Times New Roman" w:hAnsi="Joost" w:cs="Times New Roman"/>
          <w:kern w:val="0"/>
          <w:sz w:val="23"/>
          <w:szCs w:val="23"/>
          <w:lang w:val="lt-LT"/>
          <w14:ligatures w14:val="none"/>
        </w:rPr>
        <w:t>.</w:t>
      </w:r>
    </w:p>
    <w:p w14:paraId="3BACCE24" w14:textId="6AD4F3C9" w:rsidR="006F69F5" w:rsidRPr="00A91E09" w:rsidRDefault="006F69F5" w:rsidP="00734C1D">
      <w:pPr>
        <w:pStyle w:val="ListParagraph"/>
        <w:numPr>
          <w:ilvl w:val="0"/>
          <w:numId w:val="11"/>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Išmatavimai: </w:t>
      </w:r>
      <w:r w:rsidR="00CD0072" w:rsidRPr="00A91E09">
        <w:rPr>
          <w:rFonts w:ascii="Joost" w:eastAsia="Times New Roman" w:hAnsi="Joost" w:cs="Times New Roman"/>
          <w:kern w:val="0"/>
          <w:sz w:val="23"/>
          <w:szCs w:val="23"/>
          <w:lang w:val="lt-LT"/>
          <w14:ligatures w14:val="none"/>
        </w:rPr>
        <w:t>1.5</w:t>
      </w:r>
      <w:r w:rsidRPr="00A91E09">
        <w:rPr>
          <w:rFonts w:ascii="Joost" w:eastAsia="Times New Roman" w:hAnsi="Joost" w:cs="Times New Roman"/>
          <w:kern w:val="0"/>
          <w:sz w:val="23"/>
          <w:szCs w:val="23"/>
          <w:lang w:val="lt-LT"/>
          <w14:ligatures w14:val="none"/>
        </w:rPr>
        <w:t xml:space="preserve"> × </w:t>
      </w:r>
      <w:r w:rsidR="00CD0072" w:rsidRPr="00A91E09">
        <w:rPr>
          <w:rFonts w:ascii="Joost" w:eastAsia="Times New Roman" w:hAnsi="Joost" w:cs="Times New Roman"/>
          <w:kern w:val="0"/>
          <w:sz w:val="23"/>
          <w:szCs w:val="23"/>
          <w:lang w:val="lt-LT"/>
          <w14:ligatures w14:val="none"/>
        </w:rPr>
        <w:t>1.5</w:t>
      </w:r>
      <w:r w:rsidRPr="00A91E09">
        <w:rPr>
          <w:rFonts w:ascii="Joost" w:eastAsia="Times New Roman" w:hAnsi="Joost" w:cs="Times New Roman"/>
          <w:kern w:val="0"/>
          <w:sz w:val="23"/>
          <w:szCs w:val="23"/>
          <w:lang w:val="lt-LT"/>
          <w14:ligatures w14:val="none"/>
        </w:rPr>
        <w:t xml:space="preserve"> cm (± 0,1 mm)</w:t>
      </w:r>
      <w:r w:rsidR="00A63341" w:rsidRPr="00A91E09">
        <w:rPr>
          <w:rFonts w:ascii="Joost" w:eastAsia="Times New Roman" w:hAnsi="Joost" w:cs="Times New Roman"/>
          <w:kern w:val="0"/>
          <w:sz w:val="23"/>
          <w:szCs w:val="23"/>
          <w:lang w:val="lt-LT"/>
          <w14:ligatures w14:val="none"/>
        </w:rPr>
        <w:t>.</w:t>
      </w:r>
    </w:p>
    <w:p w14:paraId="6F6D0242" w14:textId="069961E1" w:rsidR="006F69F5" w:rsidRPr="00A91E09" w:rsidRDefault="006F69F5" w:rsidP="00734C1D">
      <w:pPr>
        <w:pStyle w:val="ListParagraph"/>
        <w:numPr>
          <w:ilvl w:val="0"/>
          <w:numId w:val="11"/>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Dizainas: ženklelio aversas gaminamas pagal </w:t>
      </w:r>
      <w:r w:rsidR="007A6B9D" w:rsidRPr="00A91E09">
        <w:rPr>
          <w:rFonts w:ascii="Joost" w:eastAsia="Times New Roman" w:hAnsi="Joost" w:cs="Times New Roman"/>
          <w:kern w:val="0"/>
          <w:sz w:val="23"/>
          <w:szCs w:val="23"/>
          <w:lang w:val="lt-LT"/>
          <w14:ligatures w14:val="none"/>
        </w:rPr>
        <w:t>Perkančiosios organizacijos</w:t>
      </w:r>
      <w:r w:rsidRPr="00A91E09">
        <w:rPr>
          <w:rFonts w:ascii="Joost" w:eastAsia="Times New Roman" w:hAnsi="Joost" w:cs="Times New Roman"/>
          <w:kern w:val="0"/>
          <w:sz w:val="23"/>
          <w:szCs w:val="23"/>
          <w:lang w:val="lt-LT"/>
          <w14:ligatures w14:val="none"/>
        </w:rPr>
        <w:t xml:space="preserve"> pateiktą dizainą</w:t>
      </w:r>
      <w:r w:rsidR="00A63341" w:rsidRPr="00A91E09">
        <w:rPr>
          <w:rFonts w:ascii="Joost" w:eastAsia="Times New Roman" w:hAnsi="Joost" w:cs="Times New Roman"/>
          <w:kern w:val="0"/>
          <w:sz w:val="23"/>
          <w:szCs w:val="23"/>
          <w:lang w:val="lt-LT"/>
          <w14:ligatures w14:val="none"/>
        </w:rPr>
        <w:t>.</w:t>
      </w:r>
    </w:p>
    <w:p w14:paraId="43FC8D3F" w14:textId="454CB1F4" w:rsidR="006F69F5" w:rsidRPr="00A91E09" w:rsidRDefault="006F69F5" w:rsidP="00734C1D">
      <w:pPr>
        <w:pStyle w:val="ListParagraph"/>
        <w:numPr>
          <w:ilvl w:val="0"/>
          <w:numId w:val="12"/>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Spalvos: ženkliuko pagrindas metalo spalvos, dizaino spalvos – pagal </w:t>
      </w:r>
      <w:r w:rsidR="007A6B9D" w:rsidRPr="00A91E09">
        <w:rPr>
          <w:rFonts w:ascii="Joost" w:eastAsia="Times New Roman" w:hAnsi="Joost" w:cs="Times New Roman"/>
          <w:kern w:val="0"/>
          <w:sz w:val="23"/>
          <w:szCs w:val="23"/>
          <w:lang w:val="lt-LT"/>
          <w14:ligatures w14:val="none"/>
        </w:rPr>
        <w:t>Perkančiosios organizacijos</w:t>
      </w:r>
      <w:r w:rsidRPr="00A91E09">
        <w:rPr>
          <w:rFonts w:ascii="Joost" w:eastAsia="Times New Roman" w:hAnsi="Joost" w:cs="Times New Roman"/>
          <w:kern w:val="0"/>
          <w:sz w:val="23"/>
          <w:szCs w:val="23"/>
          <w:lang w:val="lt-LT"/>
          <w14:ligatures w14:val="none"/>
        </w:rPr>
        <w:t xml:space="preserve"> maketą</w:t>
      </w:r>
      <w:r w:rsidR="00A63341" w:rsidRPr="00A91E09">
        <w:rPr>
          <w:rFonts w:ascii="Joost" w:eastAsia="Times New Roman" w:hAnsi="Joost" w:cs="Times New Roman"/>
          <w:kern w:val="0"/>
          <w:sz w:val="23"/>
          <w:szCs w:val="23"/>
          <w:lang w:val="lt-LT"/>
          <w14:ligatures w14:val="none"/>
        </w:rPr>
        <w:t>.</w:t>
      </w:r>
    </w:p>
    <w:p w14:paraId="4AC379AF" w14:textId="7A2AB767" w:rsidR="006F69F5" w:rsidRPr="00A91E09" w:rsidRDefault="006F69F5" w:rsidP="00734C1D">
      <w:pPr>
        <w:pStyle w:val="ListParagraph"/>
        <w:numPr>
          <w:ilvl w:val="0"/>
          <w:numId w:val="12"/>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lastRenderedPageBreak/>
        <w:t>Tvirtinimas: vinutės tipo segimas su metaliniu „drugelio“ („peteliškės“) tipo užsegimu</w:t>
      </w:r>
      <w:r w:rsidR="00A63341" w:rsidRPr="00A91E09">
        <w:rPr>
          <w:rFonts w:ascii="Joost" w:eastAsia="Times New Roman" w:hAnsi="Joost" w:cs="Times New Roman"/>
          <w:kern w:val="0"/>
          <w:sz w:val="23"/>
          <w:szCs w:val="23"/>
          <w:lang w:val="lt-LT"/>
          <w14:ligatures w14:val="none"/>
        </w:rPr>
        <w:t>.</w:t>
      </w:r>
    </w:p>
    <w:p w14:paraId="48201992" w14:textId="4A9BB65B" w:rsidR="006F69F5" w:rsidRPr="00A91E09" w:rsidRDefault="006F69F5" w:rsidP="008D401B">
      <w:pPr>
        <w:tabs>
          <w:tab w:val="left" w:pos="993"/>
        </w:tabs>
        <w:spacing w:after="0" w:line="240" w:lineRule="auto"/>
        <w:ind w:firstLine="709"/>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u w:val="single"/>
          <w:lang w:val="lt-LT"/>
          <w14:ligatures w14:val="none"/>
        </w:rPr>
        <w:t>Pateikimas</w:t>
      </w:r>
      <w:r w:rsidRPr="00A91E09">
        <w:rPr>
          <w:rFonts w:ascii="Joost" w:eastAsia="Times New Roman" w:hAnsi="Joost" w:cs="Times New Roman"/>
          <w:kern w:val="0"/>
          <w:sz w:val="23"/>
          <w:szCs w:val="23"/>
          <w:lang w:val="lt-LT"/>
          <w14:ligatures w14:val="none"/>
        </w:rPr>
        <w:t>:</w:t>
      </w:r>
    </w:p>
    <w:p w14:paraId="1281DE91" w14:textId="2A53C6D7" w:rsidR="006F69F5" w:rsidRPr="00A91E09" w:rsidRDefault="006F69F5" w:rsidP="00734C1D">
      <w:pPr>
        <w:numPr>
          <w:ilvl w:val="0"/>
          <w:numId w:val="21"/>
        </w:numPr>
        <w:tabs>
          <w:tab w:val="left" w:pos="993"/>
        </w:tabs>
        <w:spacing w:after="0" w:line="240" w:lineRule="auto"/>
        <w:ind w:left="0" w:firstLine="709"/>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kiekvienas ženkliukas tvirtinamas ant paprasto kartoninio laikiklio</w:t>
      </w:r>
      <w:r w:rsidR="00A63341" w:rsidRPr="00A91E09">
        <w:rPr>
          <w:rFonts w:ascii="Joost" w:eastAsia="Times New Roman" w:hAnsi="Joost" w:cs="Times New Roman"/>
          <w:kern w:val="0"/>
          <w:sz w:val="23"/>
          <w:szCs w:val="23"/>
          <w:lang w:val="lt-LT"/>
          <w14:ligatures w14:val="none"/>
        </w:rPr>
        <w:t>.</w:t>
      </w:r>
    </w:p>
    <w:p w14:paraId="1B442311" w14:textId="6B0000D7" w:rsidR="006F69F5" w:rsidRPr="00A91E09" w:rsidRDefault="006F69F5" w:rsidP="00734C1D">
      <w:pPr>
        <w:numPr>
          <w:ilvl w:val="0"/>
          <w:numId w:val="21"/>
        </w:numPr>
        <w:tabs>
          <w:tab w:val="left" w:pos="993"/>
        </w:tabs>
        <w:spacing w:after="0" w:line="240" w:lineRule="auto"/>
        <w:ind w:left="0" w:firstLine="709"/>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laikiklio dizainą pateikia </w:t>
      </w:r>
      <w:r w:rsidR="007A6B9D" w:rsidRPr="00A91E09">
        <w:rPr>
          <w:rFonts w:ascii="Joost" w:eastAsia="Times New Roman" w:hAnsi="Joost" w:cs="Times New Roman"/>
          <w:kern w:val="0"/>
          <w:sz w:val="23"/>
          <w:szCs w:val="23"/>
          <w:lang w:val="lt-LT"/>
          <w14:ligatures w14:val="none"/>
        </w:rPr>
        <w:t>Perkančioji organizacija</w:t>
      </w:r>
      <w:r w:rsidR="00A63341" w:rsidRPr="00A91E09">
        <w:rPr>
          <w:rFonts w:ascii="Joost" w:eastAsia="Times New Roman" w:hAnsi="Joost" w:cs="Times New Roman"/>
          <w:kern w:val="0"/>
          <w:sz w:val="23"/>
          <w:szCs w:val="23"/>
          <w:lang w:val="lt-LT"/>
          <w14:ligatures w14:val="none"/>
        </w:rPr>
        <w:t>.</w:t>
      </w:r>
    </w:p>
    <w:p w14:paraId="2C1DE898" w14:textId="77777777" w:rsidR="00FE03E5" w:rsidRPr="00A91E09" w:rsidRDefault="00FE03E5" w:rsidP="008D401B">
      <w:pPr>
        <w:tabs>
          <w:tab w:val="left" w:pos="993"/>
        </w:tabs>
        <w:spacing w:after="0" w:line="240" w:lineRule="auto"/>
        <w:ind w:firstLine="709"/>
        <w:jc w:val="both"/>
        <w:rPr>
          <w:rFonts w:ascii="Joost" w:eastAsia="Times New Roman" w:hAnsi="Joost" w:cs="Times New Roman"/>
          <w:kern w:val="0"/>
          <w:sz w:val="23"/>
          <w:szCs w:val="23"/>
          <w:u w:val="single"/>
          <w:lang w:val="lt-LT"/>
          <w14:ligatures w14:val="none"/>
        </w:rPr>
      </w:pPr>
      <w:r w:rsidRPr="00A91E09">
        <w:rPr>
          <w:rFonts w:ascii="Joost" w:eastAsia="Times New Roman" w:hAnsi="Joost" w:cs="Times New Roman"/>
          <w:kern w:val="0"/>
          <w:sz w:val="23"/>
          <w:szCs w:val="23"/>
          <w:u w:val="single"/>
          <w:lang w:val="lt-LT"/>
          <w14:ligatures w14:val="none"/>
        </w:rPr>
        <w:t>Medžiagos ir gamyba</w:t>
      </w:r>
    </w:p>
    <w:p w14:paraId="0E1A539C" w14:textId="25A8374C" w:rsidR="00FE03E5" w:rsidRPr="00A91E09" w:rsidRDefault="00FE03E5" w:rsidP="00734C1D">
      <w:pPr>
        <w:pStyle w:val="ListParagraph"/>
        <w:numPr>
          <w:ilvl w:val="0"/>
          <w:numId w:val="17"/>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Medžiaga: metalas</w:t>
      </w:r>
      <w:r w:rsidR="00A63341" w:rsidRPr="00A91E09">
        <w:rPr>
          <w:rFonts w:ascii="Joost" w:eastAsia="Times New Roman" w:hAnsi="Joost" w:cs="Times New Roman"/>
          <w:kern w:val="0"/>
          <w:sz w:val="23"/>
          <w:szCs w:val="23"/>
          <w:lang w:val="lt-LT"/>
          <w14:ligatures w14:val="none"/>
        </w:rPr>
        <w:t>.</w:t>
      </w:r>
    </w:p>
    <w:p w14:paraId="23064D95" w14:textId="2EA24D54" w:rsidR="00FE03E5" w:rsidRPr="00A91E09" w:rsidRDefault="00FE03E5" w:rsidP="00734C1D">
      <w:pPr>
        <w:pStyle w:val="ListParagraph"/>
        <w:numPr>
          <w:ilvl w:val="0"/>
          <w:numId w:val="17"/>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Paviršiaus apdaila: poliruota arba matinė</w:t>
      </w:r>
      <w:r w:rsidR="00325F6C" w:rsidRPr="00A91E09">
        <w:rPr>
          <w:rFonts w:ascii="Joost" w:eastAsia="Times New Roman" w:hAnsi="Joost" w:cs="Times New Roman"/>
          <w:kern w:val="0"/>
          <w:sz w:val="23"/>
          <w:szCs w:val="23"/>
          <w:lang w:val="lt-LT"/>
          <w14:ligatures w14:val="none"/>
        </w:rPr>
        <w:t>, tikslus apdailos tipas derinamas su Perkančiąja organizacija po sutarties pasirašymo, prieš pradedant gamybą.</w:t>
      </w:r>
    </w:p>
    <w:p w14:paraId="43DB12AA" w14:textId="25146BF0" w:rsidR="00FE03E5" w:rsidRPr="00A91E09" w:rsidRDefault="00FE03E5" w:rsidP="00734C1D">
      <w:pPr>
        <w:pStyle w:val="ListParagraph"/>
        <w:numPr>
          <w:ilvl w:val="0"/>
          <w:numId w:val="17"/>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Spalvų atkūrimas: naudojami emaliniai dažai</w:t>
      </w:r>
      <w:r w:rsidR="00A63341" w:rsidRPr="00A91E09">
        <w:rPr>
          <w:rFonts w:ascii="Joost" w:eastAsia="Times New Roman" w:hAnsi="Joost" w:cs="Times New Roman"/>
          <w:kern w:val="0"/>
          <w:sz w:val="23"/>
          <w:szCs w:val="23"/>
          <w:lang w:val="lt-LT"/>
          <w14:ligatures w14:val="none"/>
        </w:rPr>
        <w:t>.</w:t>
      </w:r>
    </w:p>
    <w:p w14:paraId="3AB2A04F" w14:textId="6241B8CE" w:rsidR="006F69F5" w:rsidRPr="00A91E09" w:rsidRDefault="00FE03E5" w:rsidP="00734C1D">
      <w:pPr>
        <w:pStyle w:val="ListParagraph"/>
        <w:numPr>
          <w:ilvl w:val="0"/>
          <w:numId w:val="17"/>
        </w:numPr>
        <w:tabs>
          <w:tab w:val="left" w:pos="993"/>
        </w:tabs>
        <w:spacing w:after="0" w:line="240" w:lineRule="auto"/>
        <w:ind w:left="0" w:firstLine="709"/>
        <w:contextualSpacing w:val="0"/>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Kraštai: lygūs, be aštrių briaunų</w:t>
      </w:r>
      <w:r w:rsidR="00A63341" w:rsidRPr="00A91E09">
        <w:rPr>
          <w:rFonts w:ascii="Joost" w:eastAsia="Times New Roman" w:hAnsi="Joost" w:cs="Times New Roman"/>
          <w:kern w:val="0"/>
          <w:sz w:val="23"/>
          <w:szCs w:val="23"/>
          <w:lang w:val="lt-LT"/>
          <w14:ligatures w14:val="none"/>
        </w:rPr>
        <w:t>.</w:t>
      </w:r>
    </w:p>
    <w:p w14:paraId="785A1B39" w14:textId="77777777" w:rsidR="00D805E4" w:rsidRPr="00A91E09" w:rsidRDefault="00D805E4" w:rsidP="00D805E4">
      <w:pPr>
        <w:pStyle w:val="ListParagraph"/>
        <w:tabs>
          <w:tab w:val="left" w:pos="993"/>
        </w:tabs>
        <w:spacing w:after="0" w:line="240" w:lineRule="auto"/>
        <w:ind w:left="709"/>
        <w:contextualSpacing w:val="0"/>
        <w:jc w:val="both"/>
        <w:rPr>
          <w:rFonts w:ascii="Joost" w:eastAsia="Times New Roman" w:hAnsi="Joost" w:cs="Times New Roman"/>
          <w:kern w:val="0"/>
          <w:sz w:val="23"/>
          <w:szCs w:val="23"/>
          <w:lang w:val="lt-LT"/>
          <w14:ligatures w14:val="none"/>
        </w:rPr>
      </w:pPr>
    </w:p>
    <w:p w14:paraId="28AAC029" w14:textId="26D67ABD" w:rsidR="00714001" w:rsidRPr="00A91E09" w:rsidRDefault="009C599A" w:rsidP="00666D14">
      <w:pPr>
        <w:pStyle w:val="ListParagraph"/>
        <w:numPr>
          <w:ilvl w:val="2"/>
          <w:numId w:val="97"/>
        </w:numPr>
        <w:tabs>
          <w:tab w:val="left" w:pos="993"/>
        </w:tabs>
        <w:spacing w:before="240" w:after="0" w:line="240" w:lineRule="auto"/>
        <w:jc w:val="both"/>
        <w:outlineLvl w:val="2"/>
        <w:rPr>
          <w:rFonts w:ascii="Joost" w:eastAsia="Times New Roman" w:hAnsi="Joost" w:cs="Times New Roman"/>
          <w:b/>
          <w:bCs/>
          <w:sz w:val="23"/>
          <w:szCs w:val="23"/>
          <w:lang w:val="lt-LT"/>
        </w:rPr>
      </w:pPr>
      <w:r w:rsidRPr="00A91E09">
        <w:rPr>
          <w:rFonts w:ascii="Joost" w:eastAsia="Times New Roman" w:hAnsi="Joost" w:cs="Times New Roman"/>
          <w:b/>
          <w:bCs/>
          <w:kern w:val="0"/>
          <w:sz w:val="23"/>
          <w:szCs w:val="23"/>
          <w:lang w:val="lt-LT"/>
          <w14:ligatures w14:val="none"/>
        </w:rPr>
        <w:t>Paauksuot</w:t>
      </w:r>
      <w:r w:rsidR="005D5618" w:rsidRPr="00A91E09">
        <w:rPr>
          <w:rFonts w:ascii="Joost" w:eastAsia="Times New Roman" w:hAnsi="Joost" w:cs="Times New Roman"/>
          <w:b/>
          <w:bCs/>
          <w:kern w:val="0"/>
          <w:sz w:val="23"/>
          <w:szCs w:val="23"/>
          <w:lang w:val="lt-LT"/>
          <w14:ligatures w14:val="none"/>
        </w:rPr>
        <w:t>i</w:t>
      </w:r>
      <w:r w:rsidRPr="00A91E09">
        <w:rPr>
          <w:rFonts w:ascii="Joost" w:eastAsia="Times New Roman" w:hAnsi="Joost" w:cs="Times New Roman"/>
          <w:b/>
          <w:bCs/>
          <w:kern w:val="0"/>
          <w:sz w:val="23"/>
          <w:szCs w:val="23"/>
          <w:lang w:val="lt-LT"/>
          <w14:ligatures w14:val="none"/>
        </w:rPr>
        <w:t xml:space="preserve"> ženkl</w:t>
      </w:r>
      <w:r w:rsidR="005D5618" w:rsidRPr="00A91E09">
        <w:rPr>
          <w:rFonts w:ascii="Joost" w:eastAsia="Times New Roman" w:hAnsi="Joost" w:cs="Times New Roman"/>
          <w:b/>
          <w:bCs/>
          <w:kern w:val="0"/>
          <w:sz w:val="23"/>
          <w:szCs w:val="23"/>
          <w:lang w:val="lt-LT"/>
          <w14:ligatures w14:val="none"/>
        </w:rPr>
        <w:t>iukai</w:t>
      </w:r>
      <w:r w:rsidRPr="00A91E09">
        <w:rPr>
          <w:rFonts w:ascii="Joost" w:eastAsia="Times New Roman" w:hAnsi="Joost" w:cs="Times New Roman"/>
          <w:b/>
          <w:bCs/>
          <w:kern w:val="0"/>
          <w:sz w:val="23"/>
          <w:szCs w:val="23"/>
          <w:lang w:val="lt-LT"/>
          <w14:ligatures w14:val="none"/>
        </w:rPr>
        <w:t xml:space="preserve"> su žaliu natūraliu akmeniu</w:t>
      </w:r>
      <w:r w:rsidR="0077114B" w:rsidRPr="00A91E09">
        <w:rPr>
          <w:rFonts w:ascii="Joost" w:eastAsia="Times New Roman" w:hAnsi="Joost" w:cs="Times New Roman"/>
          <w:b/>
          <w:bCs/>
          <w:kern w:val="0"/>
          <w:sz w:val="23"/>
          <w:szCs w:val="23"/>
          <w:lang w:val="lt-LT"/>
          <w14:ligatures w14:val="none"/>
        </w:rPr>
        <w:t xml:space="preserve"> – A variantas</w:t>
      </w:r>
      <w:r w:rsidRPr="00A91E09" w:rsidDel="009C599A">
        <w:rPr>
          <w:rFonts w:ascii="Joost" w:eastAsia="Times New Roman" w:hAnsi="Joost" w:cs="Times New Roman"/>
          <w:b/>
          <w:bCs/>
          <w:kern w:val="0"/>
          <w:sz w:val="23"/>
          <w:szCs w:val="23"/>
          <w:lang w:val="lt-LT"/>
          <w14:ligatures w14:val="none"/>
        </w:rPr>
        <w:t xml:space="preserve"> </w:t>
      </w:r>
      <w:r w:rsidR="21659004" w:rsidRPr="00A91E09">
        <w:rPr>
          <w:rFonts w:ascii="Joost" w:eastAsia="Times New Roman" w:hAnsi="Joost" w:cs="Times New Roman"/>
          <w:b/>
          <w:bCs/>
          <w:sz w:val="23"/>
          <w:szCs w:val="23"/>
          <w:lang w:val="lt-LT"/>
        </w:rPr>
        <w:t xml:space="preserve"> (</w:t>
      </w:r>
      <w:r w:rsidR="00D805E4" w:rsidRPr="00A91E09">
        <w:rPr>
          <w:rFonts w:ascii="Joost" w:eastAsia="Times New Roman" w:hAnsi="Joost" w:cs="Times New Roman"/>
          <w:b/>
          <w:bCs/>
          <w:sz w:val="23"/>
          <w:szCs w:val="23"/>
          <w:lang w:val="lt-LT"/>
        </w:rPr>
        <w:t xml:space="preserve">preliminarus kiekis - </w:t>
      </w:r>
      <w:r w:rsidR="001A412B" w:rsidRPr="00A91E09">
        <w:rPr>
          <w:rFonts w:ascii="Joost" w:eastAsia="Times New Roman" w:hAnsi="Joost" w:cs="Times New Roman"/>
          <w:b/>
          <w:bCs/>
          <w:sz w:val="23"/>
          <w:szCs w:val="23"/>
          <w:lang w:val="lt-LT"/>
        </w:rPr>
        <w:t>50</w:t>
      </w:r>
      <w:r w:rsidR="21659004" w:rsidRPr="00A91E09">
        <w:rPr>
          <w:rFonts w:ascii="Joost" w:eastAsia="Times New Roman" w:hAnsi="Joost" w:cs="Times New Roman"/>
          <w:b/>
          <w:bCs/>
          <w:sz w:val="23"/>
          <w:szCs w:val="23"/>
          <w:lang w:val="lt-LT"/>
        </w:rPr>
        <w:t xml:space="preserve"> vnt.)</w:t>
      </w:r>
      <w:r w:rsidR="00A63341" w:rsidRPr="00A91E09">
        <w:rPr>
          <w:rFonts w:ascii="Joost" w:eastAsia="Times New Roman" w:hAnsi="Joost" w:cs="Times New Roman"/>
          <w:b/>
          <w:bCs/>
          <w:sz w:val="23"/>
          <w:szCs w:val="23"/>
          <w:lang w:val="lt-LT"/>
        </w:rPr>
        <w:t>:</w:t>
      </w:r>
    </w:p>
    <w:p w14:paraId="10A91BD5" w14:textId="39BEF182" w:rsidR="00AF57C4" w:rsidRPr="00A91E09" w:rsidRDefault="00E02C35" w:rsidP="008D401B">
      <w:pPr>
        <w:tabs>
          <w:tab w:val="left" w:pos="993"/>
        </w:tabs>
        <w:spacing w:after="0" w:line="240" w:lineRule="auto"/>
        <w:ind w:firstLine="709"/>
        <w:jc w:val="both"/>
        <w:outlineLvl w:val="2"/>
        <w:rPr>
          <w:rFonts w:ascii="Joost" w:eastAsia="Times New Roman" w:hAnsi="Joost" w:cs="Times New Roman"/>
          <w:kern w:val="0"/>
          <w:sz w:val="23"/>
          <w:szCs w:val="23"/>
          <w:u w:val="single"/>
          <w:lang w:val="lt-LT"/>
          <w14:ligatures w14:val="none"/>
        </w:rPr>
      </w:pPr>
      <w:r w:rsidRPr="00A91E09">
        <w:rPr>
          <w:rFonts w:ascii="Joost" w:eastAsia="Times New Roman" w:hAnsi="Joost" w:cs="Times New Roman"/>
          <w:kern w:val="0"/>
          <w:sz w:val="23"/>
          <w:szCs w:val="23"/>
          <w:u w:val="single"/>
          <w:lang w:val="lt-LT"/>
          <w14:ligatures w14:val="none"/>
        </w:rPr>
        <w:t>Tipas ir paskirtis</w:t>
      </w:r>
    </w:p>
    <w:p w14:paraId="16ED4D75" w14:textId="77777777" w:rsidR="00E02C35" w:rsidRPr="00A91E09" w:rsidRDefault="00E02C35" w:rsidP="00734C1D">
      <w:pPr>
        <w:pStyle w:val="ListParagraph"/>
        <w:numPr>
          <w:ilvl w:val="0"/>
          <w:numId w:val="37"/>
        </w:numPr>
        <w:tabs>
          <w:tab w:val="left" w:pos="993"/>
        </w:tabs>
        <w:spacing w:after="0" w:line="240" w:lineRule="auto"/>
        <w:ind w:left="0" w:firstLine="709"/>
        <w:contextualSpacing w:val="0"/>
        <w:jc w:val="both"/>
        <w:outlineLvl w:val="2"/>
        <w:rPr>
          <w:rFonts w:ascii="Joost" w:eastAsia="Times New Roman" w:hAnsi="Joost" w:cs="Times New Roman"/>
          <w:b/>
          <w:bCs/>
          <w:kern w:val="0"/>
          <w:sz w:val="23"/>
          <w:szCs w:val="23"/>
          <w:lang w:val="lt-LT"/>
          <w14:ligatures w14:val="none"/>
        </w:rPr>
      </w:pPr>
      <w:r w:rsidRPr="00A91E09">
        <w:rPr>
          <w:rFonts w:ascii="Joost" w:eastAsia="Times New Roman" w:hAnsi="Joost" w:cs="Times New Roman"/>
          <w:kern w:val="0"/>
          <w:sz w:val="23"/>
          <w:szCs w:val="23"/>
          <w:lang w:val="lt-LT"/>
          <w14:ligatures w14:val="none"/>
        </w:rPr>
        <w:t>Tipas: reprezentacinis juvelyrinis ženklelis (</w:t>
      </w:r>
      <w:proofErr w:type="spellStart"/>
      <w:r w:rsidRPr="00A91E09">
        <w:rPr>
          <w:rFonts w:ascii="Joost" w:eastAsia="Times New Roman" w:hAnsi="Joost" w:cs="Times New Roman"/>
          <w:kern w:val="0"/>
          <w:sz w:val="23"/>
          <w:szCs w:val="23"/>
          <w:lang w:val="lt-LT"/>
          <w14:ligatures w14:val="none"/>
        </w:rPr>
        <w:t>lapel</w:t>
      </w:r>
      <w:proofErr w:type="spellEnd"/>
      <w:r w:rsidRPr="00A91E09">
        <w:rPr>
          <w:rFonts w:ascii="Joost" w:eastAsia="Times New Roman" w:hAnsi="Joost" w:cs="Times New Roman"/>
          <w:kern w:val="0"/>
          <w:sz w:val="23"/>
          <w:szCs w:val="23"/>
          <w:lang w:val="lt-LT"/>
          <w14:ligatures w14:val="none"/>
        </w:rPr>
        <w:t xml:space="preserve"> </w:t>
      </w:r>
      <w:proofErr w:type="spellStart"/>
      <w:r w:rsidRPr="00A91E09">
        <w:rPr>
          <w:rFonts w:ascii="Joost" w:eastAsia="Times New Roman" w:hAnsi="Joost" w:cs="Times New Roman"/>
          <w:kern w:val="0"/>
          <w:sz w:val="23"/>
          <w:szCs w:val="23"/>
          <w:lang w:val="lt-LT"/>
          <w14:ligatures w14:val="none"/>
        </w:rPr>
        <w:t>pin</w:t>
      </w:r>
      <w:proofErr w:type="spellEnd"/>
      <w:r w:rsidRPr="00A91E09">
        <w:rPr>
          <w:rFonts w:ascii="Joost" w:eastAsia="Times New Roman" w:hAnsi="Joost" w:cs="Times New Roman"/>
          <w:kern w:val="0"/>
          <w:sz w:val="23"/>
          <w:szCs w:val="23"/>
          <w:lang w:val="lt-LT"/>
          <w14:ligatures w14:val="none"/>
        </w:rPr>
        <w:t>).</w:t>
      </w:r>
    </w:p>
    <w:p w14:paraId="182C9488" w14:textId="77777777" w:rsidR="00E02C35" w:rsidRPr="00A91E09" w:rsidRDefault="00E02C35" w:rsidP="00734C1D">
      <w:pPr>
        <w:pStyle w:val="ListParagraph"/>
        <w:numPr>
          <w:ilvl w:val="0"/>
          <w:numId w:val="37"/>
        </w:numPr>
        <w:tabs>
          <w:tab w:val="left" w:pos="993"/>
        </w:tabs>
        <w:spacing w:after="0" w:line="240" w:lineRule="auto"/>
        <w:ind w:left="0" w:firstLine="709"/>
        <w:contextualSpacing w:val="0"/>
        <w:jc w:val="both"/>
        <w:outlineLvl w:val="2"/>
        <w:rPr>
          <w:rFonts w:ascii="Joost" w:eastAsia="Times New Roman" w:hAnsi="Joost" w:cs="Times New Roman"/>
          <w:b/>
          <w:bCs/>
          <w:kern w:val="0"/>
          <w:sz w:val="23"/>
          <w:szCs w:val="23"/>
          <w:lang w:val="lt-LT"/>
          <w14:ligatures w14:val="none"/>
        </w:rPr>
      </w:pPr>
      <w:r w:rsidRPr="00A91E09">
        <w:rPr>
          <w:rFonts w:ascii="Joost" w:eastAsia="Times New Roman" w:hAnsi="Joost" w:cs="Times New Roman"/>
          <w:kern w:val="0"/>
          <w:sz w:val="23"/>
          <w:szCs w:val="23"/>
          <w:lang w:val="lt-LT"/>
          <w14:ligatures w14:val="none"/>
        </w:rPr>
        <w:t>Paskirtis: VIP lygmens diplomatinėms, reprezentacinėms ir protokolinėms dovanoms.</w:t>
      </w:r>
    </w:p>
    <w:p w14:paraId="3F930B9F" w14:textId="77777777" w:rsidR="00E02C35" w:rsidRPr="00A91E09" w:rsidRDefault="00E02C35" w:rsidP="00734C1D">
      <w:pPr>
        <w:pStyle w:val="ListParagraph"/>
        <w:numPr>
          <w:ilvl w:val="0"/>
          <w:numId w:val="37"/>
        </w:numPr>
        <w:tabs>
          <w:tab w:val="left" w:pos="993"/>
        </w:tabs>
        <w:spacing w:after="0" w:line="240" w:lineRule="auto"/>
        <w:ind w:left="0" w:firstLine="709"/>
        <w:contextualSpacing w:val="0"/>
        <w:jc w:val="both"/>
        <w:outlineLvl w:val="2"/>
        <w:rPr>
          <w:rFonts w:ascii="Joost" w:eastAsia="Times New Roman" w:hAnsi="Joost" w:cs="Times New Roman"/>
          <w:b/>
          <w:bCs/>
          <w:kern w:val="0"/>
          <w:sz w:val="23"/>
          <w:szCs w:val="23"/>
          <w:lang w:val="lt-LT"/>
          <w14:ligatures w14:val="none"/>
        </w:rPr>
      </w:pPr>
      <w:r w:rsidRPr="00A91E09">
        <w:rPr>
          <w:rFonts w:ascii="Joost" w:eastAsia="Times New Roman" w:hAnsi="Joost" w:cs="Times New Roman"/>
          <w:kern w:val="0"/>
          <w:sz w:val="23"/>
          <w:szCs w:val="23"/>
          <w:lang w:val="lt-LT"/>
          <w14:ligatures w14:val="none"/>
        </w:rPr>
        <w:t>Naudojimas: tvirtinamas prie drabužių kaip reprezentacinis aksesuaras.</w:t>
      </w:r>
    </w:p>
    <w:p w14:paraId="24EDBB5C" w14:textId="06A33E20" w:rsidR="00E02C35" w:rsidRPr="00A91E09" w:rsidRDefault="00E02C35" w:rsidP="00734C1D">
      <w:pPr>
        <w:pStyle w:val="ListParagraph"/>
        <w:numPr>
          <w:ilvl w:val="0"/>
          <w:numId w:val="37"/>
        </w:numPr>
        <w:tabs>
          <w:tab w:val="left" w:pos="993"/>
        </w:tabs>
        <w:spacing w:after="0" w:line="240" w:lineRule="auto"/>
        <w:ind w:left="0" w:firstLine="709"/>
        <w:contextualSpacing w:val="0"/>
        <w:jc w:val="both"/>
        <w:outlineLvl w:val="2"/>
        <w:rPr>
          <w:rFonts w:ascii="Joost" w:eastAsia="Times New Roman" w:hAnsi="Joost" w:cs="Times New Roman"/>
          <w:b/>
          <w:bCs/>
          <w:kern w:val="0"/>
          <w:sz w:val="23"/>
          <w:szCs w:val="23"/>
          <w:lang w:val="lt-LT"/>
          <w14:ligatures w14:val="none"/>
        </w:rPr>
      </w:pPr>
      <w:r w:rsidRPr="00A91E09">
        <w:rPr>
          <w:rFonts w:ascii="Joost" w:eastAsia="Times New Roman" w:hAnsi="Joost" w:cs="Times New Roman"/>
          <w:kern w:val="0"/>
          <w:sz w:val="23"/>
          <w:szCs w:val="23"/>
          <w:lang w:val="lt-LT"/>
          <w14:ligatures w14:val="none"/>
        </w:rPr>
        <w:t>Statusas: aukštos meninės ir techninės kokybės valstybės reprezentacinė dovana</w:t>
      </w:r>
      <w:r w:rsidRPr="00A91E09">
        <w:rPr>
          <w:rFonts w:ascii="Joost" w:eastAsia="Times New Roman" w:hAnsi="Joost" w:cs="Times New Roman"/>
          <w:b/>
          <w:bCs/>
          <w:kern w:val="0"/>
          <w:sz w:val="23"/>
          <w:szCs w:val="23"/>
          <w:lang w:val="lt-LT"/>
          <w14:ligatures w14:val="none"/>
        </w:rPr>
        <w:t>.</w:t>
      </w:r>
    </w:p>
    <w:p w14:paraId="1E1A60DE" w14:textId="18524727" w:rsidR="00E02C35" w:rsidRPr="00A91E09" w:rsidRDefault="00F14073" w:rsidP="008D401B">
      <w:pPr>
        <w:tabs>
          <w:tab w:val="left" w:pos="993"/>
        </w:tabs>
        <w:spacing w:after="0" w:line="240" w:lineRule="auto"/>
        <w:ind w:firstLine="709"/>
        <w:jc w:val="both"/>
        <w:outlineLvl w:val="2"/>
        <w:rPr>
          <w:rFonts w:ascii="Joost" w:eastAsia="Times New Roman" w:hAnsi="Joost" w:cs="Times New Roman"/>
          <w:kern w:val="0"/>
          <w:sz w:val="23"/>
          <w:szCs w:val="23"/>
          <w:u w:val="single"/>
          <w:lang w:val="lt-LT"/>
          <w14:ligatures w14:val="none"/>
        </w:rPr>
      </w:pPr>
      <w:r w:rsidRPr="00A91E09">
        <w:rPr>
          <w:rFonts w:ascii="Joost" w:eastAsia="Times New Roman" w:hAnsi="Joost" w:cs="Times New Roman"/>
          <w:kern w:val="0"/>
          <w:sz w:val="23"/>
          <w:szCs w:val="23"/>
          <w:u w:val="single"/>
          <w:lang w:val="lt-LT"/>
          <w14:ligatures w14:val="none"/>
        </w:rPr>
        <w:t>Dizaino reikalavimai</w:t>
      </w:r>
    </w:p>
    <w:p w14:paraId="3A830BC0" w14:textId="6131CD93" w:rsidR="00C653CD" w:rsidRPr="00A91E09" w:rsidRDefault="00C653CD" w:rsidP="00734C1D">
      <w:pPr>
        <w:pStyle w:val="ListParagraph"/>
        <w:numPr>
          <w:ilvl w:val="0"/>
          <w:numId w:val="38"/>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Dizainas: kuriamas remiantis </w:t>
      </w:r>
      <w:r w:rsidR="007A6B9D" w:rsidRPr="00A91E09">
        <w:rPr>
          <w:rFonts w:ascii="Joost" w:eastAsia="Times New Roman" w:hAnsi="Joost" w:cs="Times New Roman"/>
          <w:kern w:val="0"/>
          <w:sz w:val="23"/>
          <w:szCs w:val="23"/>
          <w:lang w:val="lt-LT"/>
          <w14:ligatures w14:val="none"/>
        </w:rPr>
        <w:t>Perkančiosios organizacijos</w:t>
      </w:r>
      <w:r w:rsidRPr="00A91E09">
        <w:rPr>
          <w:rFonts w:ascii="Joost" w:eastAsia="Times New Roman" w:hAnsi="Joost" w:cs="Times New Roman"/>
          <w:kern w:val="0"/>
          <w:sz w:val="23"/>
          <w:szCs w:val="23"/>
          <w:lang w:val="lt-LT"/>
          <w14:ligatures w14:val="none"/>
        </w:rPr>
        <w:t xml:space="preserve"> pateiktais eskizais, vizualizacija ir vizualiniu identitetu.</w:t>
      </w:r>
    </w:p>
    <w:p w14:paraId="485E3778" w14:textId="77777777" w:rsidR="00C653CD" w:rsidRPr="00A91E09" w:rsidRDefault="00C653CD" w:rsidP="00734C1D">
      <w:pPr>
        <w:pStyle w:val="ListParagraph"/>
        <w:numPr>
          <w:ilvl w:val="0"/>
          <w:numId w:val="38"/>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Forma: tūrinė plastinė forma, grįsta logotipo interpretacija.</w:t>
      </w:r>
    </w:p>
    <w:p w14:paraId="1FB54AE8" w14:textId="77777777" w:rsidR="00C653CD" w:rsidRPr="00A91E09" w:rsidRDefault="00C653CD" w:rsidP="00734C1D">
      <w:pPr>
        <w:pStyle w:val="ListParagraph"/>
        <w:numPr>
          <w:ilvl w:val="0"/>
          <w:numId w:val="38"/>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Kompozicija: metalinė briauna ir natūralaus akmens užpildas sudaro vientisą meninį sprendinį.</w:t>
      </w:r>
    </w:p>
    <w:p w14:paraId="37070700" w14:textId="6E714E25" w:rsidR="00C653CD" w:rsidRPr="00A91E09" w:rsidRDefault="00C653CD" w:rsidP="00734C1D">
      <w:pPr>
        <w:pStyle w:val="ListParagraph"/>
        <w:numPr>
          <w:ilvl w:val="0"/>
          <w:numId w:val="38"/>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Pateikimas: tiekėjas</w:t>
      </w:r>
      <w:r w:rsidR="0064192E" w:rsidRPr="00A91E09">
        <w:rPr>
          <w:rFonts w:ascii="Joost" w:eastAsia="Times New Roman" w:hAnsi="Joost" w:cs="Times New Roman"/>
          <w:kern w:val="0"/>
          <w:sz w:val="23"/>
          <w:szCs w:val="23"/>
          <w:lang w:val="lt-LT"/>
          <w14:ligatures w14:val="none"/>
        </w:rPr>
        <w:t xml:space="preserve">, gamindamas </w:t>
      </w:r>
      <w:r w:rsidR="0064192E" w:rsidRPr="00A91E09">
        <w:rPr>
          <w:rFonts w:ascii="Joost" w:hAnsi="Joost" w:cs="Times New Roman"/>
          <w:sz w:val="23"/>
          <w:szCs w:val="23"/>
          <w:lang w:val="lt-LT"/>
        </w:rPr>
        <w:t>fizinį pavyzdį,</w:t>
      </w:r>
      <w:r w:rsidRPr="00A91E09">
        <w:rPr>
          <w:rFonts w:ascii="Joost" w:eastAsia="Times New Roman" w:hAnsi="Joost" w:cs="Times New Roman"/>
          <w:kern w:val="0"/>
          <w:sz w:val="23"/>
          <w:szCs w:val="23"/>
          <w:lang w:val="lt-LT"/>
          <w14:ligatures w14:val="none"/>
        </w:rPr>
        <w:t xml:space="preserve"> pateikia ne mažiau kaip 2 koncepcinius variantus.</w:t>
      </w:r>
    </w:p>
    <w:p w14:paraId="32F9FCA8" w14:textId="4EA86D59" w:rsidR="00C653CD" w:rsidRPr="00A91E09" w:rsidRDefault="00C653CD" w:rsidP="00734C1D">
      <w:pPr>
        <w:pStyle w:val="ListParagraph"/>
        <w:numPr>
          <w:ilvl w:val="0"/>
          <w:numId w:val="38"/>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Derinimas: gamyba pradedama tik po raštiško </w:t>
      </w:r>
      <w:r w:rsidR="007A6B9D" w:rsidRPr="00A91E09">
        <w:rPr>
          <w:rFonts w:ascii="Joost" w:eastAsia="Times New Roman" w:hAnsi="Joost" w:cs="Times New Roman"/>
          <w:kern w:val="0"/>
          <w:sz w:val="23"/>
          <w:szCs w:val="23"/>
          <w:lang w:val="lt-LT"/>
          <w14:ligatures w14:val="none"/>
        </w:rPr>
        <w:t>Perkančiosios organizacijos</w:t>
      </w:r>
      <w:r w:rsidRPr="00A91E09">
        <w:rPr>
          <w:rFonts w:ascii="Joost" w:eastAsia="Times New Roman" w:hAnsi="Joost" w:cs="Times New Roman"/>
          <w:kern w:val="0"/>
          <w:sz w:val="23"/>
          <w:szCs w:val="23"/>
          <w:lang w:val="lt-LT"/>
          <w14:ligatures w14:val="none"/>
        </w:rPr>
        <w:t xml:space="preserve"> patvirtinimo.</w:t>
      </w:r>
    </w:p>
    <w:p w14:paraId="4882CC78" w14:textId="303C08F8" w:rsidR="00F14073" w:rsidRPr="00A91E09" w:rsidRDefault="00C653CD" w:rsidP="008D401B">
      <w:pPr>
        <w:tabs>
          <w:tab w:val="left" w:pos="993"/>
        </w:tabs>
        <w:spacing w:after="0" w:line="240" w:lineRule="auto"/>
        <w:ind w:firstLine="709"/>
        <w:jc w:val="both"/>
        <w:outlineLvl w:val="2"/>
        <w:rPr>
          <w:rFonts w:ascii="Joost" w:eastAsia="Times New Roman" w:hAnsi="Joost" w:cs="Times New Roman"/>
          <w:kern w:val="0"/>
          <w:sz w:val="23"/>
          <w:szCs w:val="23"/>
          <w:u w:val="single"/>
          <w:lang w:val="lt-LT"/>
          <w14:ligatures w14:val="none"/>
        </w:rPr>
      </w:pPr>
      <w:r w:rsidRPr="00A91E09">
        <w:rPr>
          <w:rFonts w:ascii="Joost" w:eastAsia="Times New Roman" w:hAnsi="Joost" w:cs="Times New Roman"/>
          <w:kern w:val="0"/>
          <w:sz w:val="23"/>
          <w:szCs w:val="23"/>
          <w:u w:val="single"/>
          <w:lang w:val="lt-LT"/>
          <w14:ligatures w14:val="none"/>
        </w:rPr>
        <w:t>Matmenys</w:t>
      </w:r>
    </w:p>
    <w:p w14:paraId="6E16892A" w14:textId="037DADB3" w:rsidR="009449A1" w:rsidRPr="00A91E09" w:rsidRDefault="009449A1" w:rsidP="00734C1D">
      <w:pPr>
        <w:pStyle w:val="ListParagraph"/>
        <w:numPr>
          <w:ilvl w:val="0"/>
          <w:numId w:val="39"/>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Plotis / aukštis: </w:t>
      </w:r>
      <w:r w:rsidRPr="00A91E09">
        <w:rPr>
          <w:rFonts w:ascii="Joost" w:eastAsia="Times New Roman" w:hAnsi="Joost" w:cs="Times New Roman"/>
          <w:bCs/>
          <w:kern w:val="0"/>
          <w:sz w:val="23"/>
          <w:szCs w:val="23"/>
          <w:lang w:val="lt-LT"/>
          <w14:ligatures w14:val="none"/>
        </w:rPr>
        <w:t xml:space="preserve"> </w:t>
      </w:r>
      <w:r w:rsidR="00B511BA" w:rsidRPr="00A91E09">
        <w:rPr>
          <w:rFonts w:ascii="Joost" w:eastAsia="Times New Roman" w:hAnsi="Joost" w:cs="Times New Roman"/>
          <w:kern w:val="0"/>
          <w:sz w:val="23"/>
          <w:szCs w:val="23"/>
          <w:lang w:val="lt-LT"/>
          <w14:ligatures w14:val="none"/>
        </w:rPr>
        <w:t>14-18 x 14-18 mm.</w:t>
      </w:r>
    </w:p>
    <w:p w14:paraId="3A84D838" w14:textId="2E4390EB" w:rsidR="009449A1" w:rsidRPr="00A91E09" w:rsidRDefault="009449A1" w:rsidP="00734C1D">
      <w:pPr>
        <w:pStyle w:val="ListParagraph"/>
        <w:numPr>
          <w:ilvl w:val="0"/>
          <w:numId w:val="39"/>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Storis: </w:t>
      </w:r>
      <w:r w:rsidR="002B65AB" w:rsidRPr="00A91E09">
        <w:rPr>
          <w:rFonts w:ascii="Joost" w:eastAsia="Times New Roman" w:hAnsi="Joost" w:cs="Times New Roman"/>
          <w:kern w:val="0"/>
          <w:sz w:val="23"/>
          <w:szCs w:val="23"/>
          <w:lang w:val="lt-LT"/>
          <w14:ligatures w14:val="none"/>
        </w:rPr>
        <w:t xml:space="preserve">nuo </w:t>
      </w:r>
      <w:r w:rsidRPr="00A91E09">
        <w:rPr>
          <w:rFonts w:ascii="Joost" w:eastAsia="Times New Roman" w:hAnsi="Joost" w:cs="Times New Roman"/>
          <w:kern w:val="0"/>
          <w:sz w:val="23"/>
          <w:szCs w:val="23"/>
          <w:lang w:val="lt-LT"/>
          <w14:ligatures w14:val="none"/>
        </w:rPr>
        <w:t>4</w:t>
      </w:r>
      <w:r w:rsidR="002B65AB" w:rsidRPr="00A91E09">
        <w:rPr>
          <w:rFonts w:ascii="Joost" w:eastAsia="Times New Roman" w:hAnsi="Joost" w:cs="Times New Roman"/>
          <w:kern w:val="0"/>
          <w:sz w:val="23"/>
          <w:szCs w:val="23"/>
          <w:lang w:val="lt-LT"/>
          <w14:ligatures w14:val="none"/>
        </w:rPr>
        <w:t xml:space="preserve"> mm iki </w:t>
      </w:r>
      <w:r w:rsidRPr="00A91E09">
        <w:rPr>
          <w:rFonts w:ascii="Joost" w:eastAsia="Times New Roman" w:hAnsi="Joost" w:cs="Times New Roman"/>
          <w:kern w:val="0"/>
          <w:sz w:val="23"/>
          <w:szCs w:val="23"/>
          <w:lang w:val="lt-LT"/>
          <w14:ligatures w14:val="none"/>
        </w:rPr>
        <w:t>6 mm</w:t>
      </w:r>
      <w:r w:rsidR="002B65AB" w:rsidRPr="00A91E09">
        <w:rPr>
          <w:rFonts w:ascii="Joost" w:eastAsia="Times New Roman" w:hAnsi="Joost" w:cs="Times New Roman"/>
          <w:kern w:val="0"/>
          <w:sz w:val="23"/>
          <w:szCs w:val="23"/>
          <w:lang w:val="lt-LT"/>
          <w14:ligatures w14:val="none"/>
        </w:rPr>
        <w:t xml:space="preserve"> </w:t>
      </w:r>
      <w:r w:rsidRPr="00A91E09">
        <w:rPr>
          <w:rFonts w:ascii="Joost" w:eastAsia="Times New Roman" w:hAnsi="Joost" w:cs="Times New Roman"/>
          <w:kern w:val="0"/>
          <w:sz w:val="23"/>
          <w:szCs w:val="23"/>
          <w:lang w:val="lt-LT"/>
          <w14:ligatures w14:val="none"/>
        </w:rPr>
        <w:t>storiausioje vietoje.</w:t>
      </w:r>
    </w:p>
    <w:p w14:paraId="05C45ED2" w14:textId="1AD4BF24" w:rsidR="009449A1" w:rsidRPr="00A91E09" w:rsidRDefault="009449A1" w:rsidP="00734C1D">
      <w:pPr>
        <w:pStyle w:val="ListParagraph"/>
        <w:numPr>
          <w:ilvl w:val="0"/>
          <w:numId w:val="39"/>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Forma: </w:t>
      </w:r>
      <w:r w:rsidR="0064192E" w:rsidRPr="00A91E09">
        <w:rPr>
          <w:rFonts w:ascii="Joost" w:eastAsia="Times New Roman" w:hAnsi="Joost" w:cs="Times New Roman"/>
          <w:kern w:val="0"/>
          <w:sz w:val="23"/>
          <w:szCs w:val="23"/>
          <w:lang w:val="lt-LT"/>
          <w14:ligatures w14:val="none"/>
        </w:rPr>
        <w:t xml:space="preserve">turi būti </w:t>
      </w:r>
      <w:r w:rsidRPr="00A91E09">
        <w:rPr>
          <w:rFonts w:ascii="Joost" w:eastAsia="Times New Roman" w:hAnsi="Joost" w:cs="Times New Roman"/>
          <w:kern w:val="0"/>
          <w:sz w:val="23"/>
          <w:szCs w:val="23"/>
          <w:lang w:val="lt-LT"/>
          <w14:ligatures w14:val="none"/>
        </w:rPr>
        <w:t xml:space="preserve">identiška </w:t>
      </w:r>
      <w:r w:rsidR="005A76E3" w:rsidRPr="00A91E09">
        <w:rPr>
          <w:rFonts w:ascii="Joost" w:eastAsia="Times New Roman" w:hAnsi="Joost" w:cs="Times New Roman"/>
          <w:kern w:val="0"/>
          <w:sz w:val="23"/>
          <w:szCs w:val="23"/>
          <w:lang w:val="lt-LT"/>
          <w14:ligatures w14:val="none"/>
        </w:rPr>
        <w:t xml:space="preserve"> </w:t>
      </w:r>
      <w:r w:rsidR="0077114B" w:rsidRPr="00A91E09">
        <w:rPr>
          <w:rFonts w:ascii="Joost" w:eastAsia="Times New Roman" w:hAnsi="Joost" w:cs="Times New Roman"/>
          <w:kern w:val="0"/>
          <w:sz w:val="23"/>
          <w:szCs w:val="23"/>
          <w:lang w:val="lt-LT"/>
          <w14:ligatures w14:val="none"/>
        </w:rPr>
        <w:t>B</w:t>
      </w:r>
      <w:r w:rsidR="00C20980" w:rsidRPr="00A91E09">
        <w:rPr>
          <w:rFonts w:ascii="Joost" w:eastAsia="Times New Roman" w:hAnsi="Joost" w:cs="Times New Roman"/>
          <w:kern w:val="0"/>
          <w:sz w:val="23"/>
          <w:szCs w:val="23"/>
          <w:lang w:val="lt-LT"/>
          <w14:ligatures w14:val="none"/>
        </w:rPr>
        <w:t xml:space="preserve"> </w:t>
      </w:r>
      <w:r w:rsidRPr="00A91E09">
        <w:rPr>
          <w:rFonts w:ascii="Joost" w:eastAsia="Times New Roman" w:hAnsi="Joost" w:cs="Times New Roman"/>
          <w:kern w:val="0"/>
          <w:sz w:val="23"/>
          <w:szCs w:val="23"/>
          <w:lang w:val="lt-LT"/>
          <w14:ligatures w14:val="none"/>
        </w:rPr>
        <w:t>variantui (keičiasi tik medžiagiškumas ir spalvos).</w:t>
      </w:r>
    </w:p>
    <w:p w14:paraId="5D045125" w14:textId="2F986E18" w:rsidR="009449A1" w:rsidRPr="00A91E09" w:rsidRDefault="009449A1" w:rsidP="00734C1D">
      <w:pPr>
        <w:pStyle w:val="ListParagraph"/>
        <w:numPr>
          <w:ilvl w:val="0"/>
          <w:numId w:val="39"/>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Pastaba: galutiniai matmenys nustatomi pagal patvirtintą techninį brėžinį.</w:t>
      </w:r>
    </w:p>
    <w:p w14:paraId="30C746E7" w14:textId="0B38022B" w:rsidR="00C653CD" w:rsidRPr="00A91E09" w:rsidRDefault="001D34D8" w:rsidP="008D401B">
      <w:pPr>
        <w:tabs>
          <w:tab w:val="left" w:pos="993"/>
        </w:tabs>
        <w:spacing w:after="0" w:line="240" w:lineRule="auto"/>
        <w:ind w:firstLine="709"/>
        <w:jc w:val="both"/>
        <w:outlineLvl w:val="2"/>
        <w:rPr>
          <w:rFonts w:ascii="Joost" w:eastAsia="Times New Roman" w:hAnsi="Joost" w:cs="Times New Roman"/>
          <w:kern w:val="0"/>
          <w:sz w:val="23"/>
          <w:szCs w:val="23"/>
          <w:u w:val="single"/>
          <w:lang w:val="lt-LT"/>
          <w14:ligatures w14:val="none"/>
        </w:rPr>
      </w:pPr>
      <w:r w:rsidRPr="00A91E09">
        <w:rPr>
          <w:rFonts w:ascii="Joost" w:eastAsia="Times New Roman" w:hAnsi="Joost" w:cs="Times New Roman"/>
          <w:kern w:val="0"/>
          <w:sz w:val="23"/>
          <w:szCs w:val="23"/>
          <w:u w:val="single"/>
          <w:lang w:val="lt-LT"/>
          <w14:ligatures w14:val="none"/>
        </w:rPr>
        <w:t>Medžiagos ir konstrukcija</w:t>
      </w:r>
    </w:p>
    <w:p w14:paraId="06C842E3" w14:textId="77777777" w:rsidR="00F204CE" w:rsidRPr="00A91E09" w:rsidRDefault="00F204CE" w:rsidP="00734C1D">
      <w:pPr>
        <w:pStyle w:val="ListParagraph"/>
        <w:numPr>
          <w:ilvl w:val="0"/>
          <w:numId w:val="40"/>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Pagrindo medžiaga: žalvario lydinys arba sidabras (≥ 925).</w:t>
      </w:r>
    </w:p>
    <w:p w14:paraId="681C182D" w14:textId="77777777" w:rsidR="00F204CE" w:rsidRPr="00A91E09" w:rsidRDefault="00F204CE" w:rsidP="00734C1D">
      <w:pPr>
        <w:pStyle w:val="ListParagraph"/>
        <w:numPr>
          <w:ilvl w:val="0"/>
          <w:numId w:val="40"/>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Konstrukcija: sudaryta iš metalo rėmo, galinės dalies, furnitūros ir akmens užpildo.</w:t>
      </w:r>
    </w:p>
    <w:p w14:paraId="0CB59F54" w14:textId="77777777" w:rsidR="00F204CE" w:rsidRPr="00A91E09" w:rsidRDefault="00F204CE" w:rsidP="00734C1D">
      <w:pPr>
        <w:pStyle w:val="ListParagraph"/>
        <w:numPr>
          <w:ilvl w:val="0"/>
          <w:numId w:val="40"/>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Gamybos technika: liejimas, štampavimas arba frezavimas (pagal dizainą).</w:t>
      </w:r>
    </w:p>
    <w:p w14:paraId="332C7044" w14:textId="77777777" w:rsidR="00F204CE" w:rsidRPr="00A91E09" w:rsidRDefault="00F204CE" w:rsidP="00734C1D">
      <w:pPr>
        <w:pStyle w:val="ListParagraph"/>
        <w:numPr>
          <w:ilvl w:val="0"/>
          <w:numId w:val="40"/>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Akmens tvirtinimas: </w:t>
      </w:r>
      <w:proofErr w:type="spellStart"/>
      <w:r w:rsidRPr="00A91E09">
        <w:rPr>
          <w:rFonts w:ascii="Joost" w:eastAsia="Times New Roman" w:hAnsi="Joost" w:cs="Times New Roman"/>
          <w:kern w:val="0"/>
          <w:sz w:val="23"/>
          <w:szCs w:val="23"/>
          <w:lang w:val="lt-LT"/>
          <w14:ligatures w14:val="none"/>
        </w:rPr>
        <w:t>bezel</w:t>
      </w:r>
      <w:proofErr w:type="spellEnd"/>
      <w:r w:rsidRPr="00A91E09">
        <w:rPr>
          <w:rFonts w:ascii="Joost" w:eastAsia="Times New Roman" w:hAnsi="Joost" w:cs="Times New Roman"/>
          <w:kern w:val="0"/>
          <w:sz w:val="23"/>
          <w:szCs w:val="23"/>
          <w:lang w:val="lt-LT"/>
          <w14:ligatures w14:val="none"/>
        </w:rPr>
        <w:t xml:space="preserve">, </w:t>
      </w:r>
      <w:proofErr w:type="spellStart"/>
      <w:r w:rsidRPr="00A91E09">
        <w:rPr>
          <w:rFonts w:ascii="Joost" w:eastAsia="Times New Roman" w:hAnsi="Joost" w:cs="Times New Roman"/>
          <w:kern w:val="0"/>
          <w:sz w:val="23"/>
          <w:szCs w:val="23"/>
          <w:lang w:val="lt-LT"/>
          <w14:ligatures w14:val="none"/>
        </w:rPr>
        <w:t>prong</w:t>
      </w:r>
      <w:proofErr w:type="spellEnd"/>
      <w:r w:rsidRPr="00A91E09">
        <w:rPr>
          <w:rFonts w:ascii="Joost" w:eastAsia="Times New Roman" w:hAnsi="Joost" w:cs="Times New Roman"/>
          <w:kern w:val="0"/>
          <w:sz w:val="23"/>
          <w:szCs w:val="23"/>
          <w:lang w:val="lt-LT"/>
          <w14:ligatures w14:val="none"/>
        </w:rPr>
        <w:t xml:space="preserve"> arba lygiavertė technika.</w:t>
      </w:r>
    </w:p>
    <w:p w14:paraId="1C86B86B" w14:textId="3248F003" w:rsidR="00F204CE" w:rsidRPr="00A91E09" w:rsidRDefault="00F204CE" w:rsidP="00734C1D">
      <w:pPr>
        <w:pStyle w:val="ListParagraph"/>
        <w:numPr>
          <w:ilvl w:val="0"/>
          <w:numId w:val="40"/>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Standumas: konstrukcija turi būti mechaniškai tvirta ir ilgalaikė.</w:t>
      </w:r>
    </w:p>
    <w:p w14:paraId="2370E13D" w14:textId="735279BD" w:rsidR="001D34D8" w:rsidRPr="00A91E09" w:rsidRDefault="00F204CE" w:rsidP="008D401B">
      <w:pPr>
        <w:tabs>
          <w:tab w:val="left" w:pos="993"/>
        </w:tabs>
        <w:spacing w:after="0" w:line="240" w:lineRule="auto"/>
        <w:ind w:firstLine="709"/>
        <w:jc w:val="both"/>
        <w:outlineLvl w:val="2"/>
        <w:rPr>
          <w:rFonts w:ascii="Joost" w:eastAsia="Times New Roman" w:hAnsi="Joost" w:cs="Times New Roman"/>
          <w:kern w:val="0"/>
          <w:sz w:val="23"/>
          <w:szCs w:val="23"/>
          <w:u w:val="single"/>
          <w:lang w:val="lt-LT"/>
          <w14:ligatures w14:val="none"/>
        </w:rPr>
      </w:pPr>
      <w:r w:rsidRPr="00A91E09">
        <w:rPr>
          <w:rFonts w:ascii="Joost" w:eastAsia="Times New Roman" w:hAnsi="Joost" w:cs="Times New Roman"/>
          <w:kern w:val="0"/>
          <w:sz w:val="23"/>
          <w:szCs w:val="23"/>
          <w:u w:val="single"/>
          <w:lang w:val="lt-LT"/>
          <w14:ligatures w14:val="none"/>
        </w:rPr>
        <w:t>Metalo danga</w:t>
      </w:r>
    </w:p>
    <w:p w14:paraId="74708F89" w14:textId="77777777" w:rsidR="00DA0A4F" w:rsidRPr="00A91E09" w:rsidRDefault="006400D9" w:rsidP="00734C1D">
      <w:pPr>
        <w:pStyle w:val="ListParagraph"/>
        <w:numPr>
          <w:ilvl w:val="0"/>
          <w:numId w:val="41"/>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Tipas: aukso danga (</w:t>
      </w:r>
      <w:proofErr w:type="spellStart"/>
      <w:r w:rsidRPr="00A91E09">
        <w:rPr>
          <w:rFonts w:ascii="Joost" w:eastAsia="Times New Roman" w:hAnsi="Joost" w:cs="Times New Roman"/>
          <w:kern w:val="0"/>
          <w:sz w:val="23"/>
          <w:szCs w:val="23"/>
          <w:lang w:val="lt-LT"/>
          <w14:ligatures w14:val="none"/>
        </w:rPr>
        <w:t>Au</w:t>
      </w:r>
      <w:proofErr w:type="spellEnd"/>
      <w:r w:rsidRPr="00A91E09">
        <w:rPr>
          <w:rFonts w:ascii="Joost" w:eastAsia="Times New Roman" w:hAnsi="Joost" w:cs="Times New Roman"/>
          <w:kern w:val="0"/>
          <w:sz w:val="23"/>
          <w:szCs w:val="23"/>
          <w:lang w:val="lt-LT"/>
          <w14:ligatures w14:val="none"/>
        </w:rPr>
        <w:t xml:space="preserve"> 999 arba lygiavertė).</w:t>
      </w:r>
    </w:p>
    <w:p w14:paraId="3A83A29B" w14:textId="77777777" w:rsidR="00DA0A4F" w:rsidRPr="00A91E09" w:rsidRDefault="006400D9" w:rsidP="00734C1D">
      <w:pPr>
        <w:pStyle w:val="ListParagraph"/>
        <w:numPr>
          <w:ilvl w:val="0"/>
          <w:numId w:val="41"/>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Storis: ne mažiau kaip 0,5 mikrono.</w:t>
      </w:r>
    </w:p>
    <w:p w14:paraId="0368E389" w14:textId="58BC70D5" w:rsidR="00DA0A4F" w:rsidRPr="00A91E09" w:rsidRDefault="006400D9" w:rsidP="00734C1D">
      <w:pPr>
        <w:pStyle w:val="ListParagraph"/>
        <w:numPr>
          <w:ilvl w:val="0"/>
          <w:numId w:val="41"/>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Spalva: klasikinis geltono aukso atspalvis.</w:t>
      </w:r>
      <w:r w:rsidR="007017F0" w:rsidRPr="00A91E09">
        <w:rPr>
          <w:rFonts w:ascii="Joost" w:hAnsi="Joost"/>
          <w:sz w:val="23"/>
          <w:szCs w:val="23"/>
          <w:lang w:val="fi-FI"/>
        </w:rPr>
        <w:t xml:space="preserve"> </w:t>
      </w:r>
      <w:r w:rsidR="007017F0" w:rsidRPr="00A91E09">
        <w:rPr>
          <w:rFonts w:ascii="Joost" w:eastAsia="Times New Roman" w:hAnsi="Joost" w:cs="Times New Roman"/>
          <w:kern w:val="0"/>
          <w:sz w:val="23"/>
          <w:szCs w:val="23"/>
          <w:lang w:val="lt-LT"/>
          <w14:ligatures w14:val="none"/>
        </w:rPr>
        <w:t>Galutinis atspalvis derinamas su Perkančiąja organizacija bandomojo pavyzdžio suderinimo metu.</w:t>
      </w:r>
    </w:p>
    <w:p w14:paraId="5A4C6941" w14:textId="77777777" w:rsidR="00714F66" w:rsidRPr="00A91E09" w:rsidRDefault="006400D9" w:rsidP="008D401B">
      <w:pPr>
        <w:tabs>
          <w:tab w:val="left" w:pos="993"/>
        </w:tabs>
        <w:spacing w:after="0" w:line="240" w:lineRule="auto"/>
        <w:ind w:firstLine="709"/>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Paviršius: poliruotas, matinis arba mišrus (pagal dizainą)</w:t>
      </w:r>
      <w:r w:rsidR="00AC26B2" w:rsidRPr="00A91E09">
        <w:rPr>
          <w:rFonts w:ascii="Joost" w:eastAsia="Times New Roman" w:hAnsi="Joost" w:cs="Times New Roman"/>
          <w:kern w:val="0"/>
          <w:sz w:val="23"/>
          <w:szCs w:val="23"/>
          <w:lang w:val="lt-LT"/>
          <w14:ligatures w14:val="none"/>
        </w:rPr>
        <w:t>,</w:t>
      </w:r>
      <w:r w:rsidR="00AC26B2" w:rsidRPr="00A91E09">
        <w:rPr>
          <w:rFonts w:ascii="Joost" w:hAnsi="Joost"/>
          <w:sz w:val="23"/>
          <w:szCs w:val="23"/>
          <w:lang w:val="lt-LT"/>
        </w:rPr>
        <w:t xml:space="preserve"> </w:t>
      </w:r>
      <w:r w:rsidR="00AC26B2" w:rsidRPr="00A91E09">
        <w:rPr>
          <w:rFonts w:ascii="Joost" w:eastAsia="Times New Roman" w:hAnsi="Joost" w:cs="Times New Roman"/>
          <w:kern w:val="0"/>
          <w:sz w:val="23"/>
          <w:szCs w:val="23"/>
          <w:lang w:val="lt-LT"/>
          <w14:ligatures w14:val="none"/>
        </w:rPr>
        <w:t>tikslus apdailos tipas derinamas su Perkančiąja organizacija po sutarties pasirašymo, prieš pradedant gamybą.</w:t>
      </w:r>
      <w:r w:rsidR="00C20980" w:rsidRPr="00A91E09">
        <w:rPr>
          <w:rFonts w:ascii="Joost" w:eastAsia="Times New Roman" w:hAnsi="Joost" w:cs="Times New Roman"/>
          <w:kern w:val="0"/>
          <w:sz w:val="23"/>
          <w:szCs w:val="23"/>
          <w:lang w:val="lt-LT"/>
          <w14:ligatures w14:val="none"/>
        </w:rPr>
        <w:t xml:space="preserve"> </w:t>
      </w:r>
    </w:p>
    <w:p w14:paraId="3471FBFC" w14:textId="457FFE52" w:rsidR="00F204CE" w:rsidRPr="00A91E09" w:rsidRDefault="00DA0A4F" w:rsidP="008D401B">
      <w:pPr>
        <w:tabs>
          <w:tab w:val="left" w:pos="993"/>
        </w:tabs>
        <w:spacing w:after="0" w:line="240" w:lineRule="auto"/>
        <w:ind w:firstLine="709"/>
        <w:jc w:val="both"/>
        <w:outlineLvl w:val="2"/>
        <w:rPr>
          <w:rFonts w:ascii="Joost" w:eastAsia="Times New Roman" w:hAnsi="Joost" w:cs="Times New Roman"/>
          <w:kern w:val="0"/>
          <w:sz w:val="23"/>
          <w:szCs w:val="23"/>
          <w:u w:val="single"/>
          <w:lang w:val="lt-LT"/>
          <w14:ligatures w14:val="none"/>
        </w:rPr>
      </w:pPr>
      <w:r w:rsidRPr="00A91E09">
        <w:rPr>
          <w:rFonts w:ascii="Joost" w:eastAsia="Times New Roman" w:hAnsi="Joost" w:cs="Times New Roman"/>
          <w:kern w:val="0"/>
          <w:sz w:val="23"/>
          <w:szCs w:val="23"/>
          <w:u w:val="single"/>
          <w:lang w:val="lt-LT"/>
          <w14:ligatures w14:val="none"/>
        </w:rPr>
        <w:t>Natūralus akmuo</w:t>
      </w:r>
    </w:p>
    <w:p w14:paraId="6BE049D7" w14:textId="77777777" w:rsidR="00DA0A4F" w:rsidRPr="00A91E09" w:rsidRDefault="00DA0A4F" w:rsidP="00734C1D">
      <w:pPr>
        <w:pStyle w:val="ListParagraph"/>
        <w:numPr>
          <w:ilvl w:val="0"/>
          <w:numId w:val="42"/>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lastRenderedPageBreak/>
        <w:t>Spalva: žalia (atitinkanti vizualinį identitetą).</w:t>
      </w:r>
    </w:p>
    <w:p w14:paraId="0C0F8254" w14:textId="77777777" w:rsidR="00DA0A4F" w:rsidRPr="00A91E09" w:rsidRDefault="00DA0A4F" w:rsidP="00734C1D">
      <w:pPr>
        <w:pStyle w:val="ListParagraph"/>
        <w:numPr>
          <w:ilvl w:val="0"/>
          <w:numId w:val="42"/>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Tipas: </w:t>
      </w:r>
      <w:proofErr w:type="spellStart"/>
      <w:r w:rsidRPr="00A91E09">
        <w:rPr>
          <w:rFonts w:ascii="Joost" w:eastAsia="Times New Roman" w:hAnsi="Joost" w:cs="Times New Roman"/>
          <w:kern w:val="0"/>
          <w:sz w:val="23"/>
          <w:szCs w:val="23"/>
          <w:lang w:val="lt-LT"/>
          <w14:ligatures w14:val="none"/>
        </w:rPr>
        <w:t>aventurinas</w:t>
      </w:r>
      <w:proofErr w:type="spellEnd"/>
      <w:r w:rsidRPr="00A91E09">
        <w:rPr>
          <w:rFonts w:ascii="Joost" w:eastAsia="Times New Roman" w:hAnsi="Joost" w:cs="Times New Roman"/>
          <w:kern w:val="0"/>
          <w:sz w:val="23"/>
          <w:szCs w:val="23"/>
          <w:lang w:val="lt-LT"/>
          <w14:ligatures w14:val="none"/>
        </w:rPr>
        <w:t xml:space="preserve">, </w:t>
      </w:r>
      <w:proofErr w:type="spellStart"/>
      <w:r w:rsidRPr="00A91E09">
        <w:rPr>
          <w:rFonts w:ascii="Joost" w:eastAsia="Times New Roman" w:hAnsi="Joost" w:cs="Times New Roman"/>
          <w:kern w:val="0"/>
          <w:sz w:val="23"/>
          <w:szCs w:val="23"/>
          <w:lang w:val="lt-LT"/>
          <w14:ligatures w14:val="none"/>
        </w:rPr>
        <w:t>malachitas</w:t>
      </w:r>
      <w:proofErr w:type="spellEnd"/>
      <w:r w:rsidRPr="00A91E09">
        <w:rPr>
          <w:rFonts w:ascii="Joost" w:eastAsia="Times New Roman" w:hAnsi="Joost" w:cs="Times New Roman"/>
          <w:kern w:val="0"/>
          <w:sz w:val="23"/>
          <w:szCs w:val="23"/>
          <w:lang w:val="lt-LT"/>
          <w14:ligatures w14:val="none"/>
        </w:rPr>
        <w:t xml:space="preserve">, </w:t>
      </w:r>
      <w:proofErr w:type="spellStart"/>
      <w:r w:rsidRPr="00A91E09">
        <w:rPr>
          <w:rFonts w:ascii="Joost" w:eastAsia="Times New Roman" w:hAnsi="Joost" w:cs="Times New Roman"/>
          <w:kern w:val="0"/>
          <w:sz w:val="23"/>
          <w:szCs w:val="23"/>
          <w:lang w:val="lt-LT"/>
          <w14:ligatures w14:val="none"/>
        </w:rPr>
        <w:t>žadeitas</w:t>
      </w:r>
      <w:proofErr w:type="spellEnd"/>
      <w:r w:rsidRPr="00A91E09">
        <w:rPr>
          <w:rFonts w:ascii="Joost" w:eastAsia="Times New Roman" w:hAnsi="Joost" w:cs="Times New Roman"/>
          <w:kern w:val="0"/>
          <w:sz w:val="23"/>
          <w:szCs w:val="23"/>
          <w:lang w:val="lt-LT"/>
          <w14:ligatures w14:val="none"/>
        </w:rPr>
        <w:t xml:space="preserve"> arba lygiavertis natūralus akmuo.</w:t>
      </w:r>
    </w:p>
    <w:p w14:paraId="57FD3087" w14:textId="77777777" w:rsidR="00DA0A4F" w:rsidRPr="00A91E09" w:rsidRDefault="00DA0A4F" w:rsidP="00734C1D">
      <w:pPr>
        <w:pStyle w:val="ListParagraph"/>
        <w:numPr>
          <w:ilvl w:val="0"/>
          <w:numId w:val="42"/>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Apdorojimas: poliruotas (</w:t>
      </w:r>
      <w:proofErr w:type="spellStart"/>
      <w:r w:rsidRPr="00A91E09">
        <w:rPr>
          <w:rFonts w:ascii="Joost" w:eastAsia="Times New Roman" w:hAnsi="Joost" w:cs="Times New Roman"/>
          <w:kern w:val="0"/>
          <w:sz w:val="23"/>
          <w:szCs w:val="23"/>
          <w:lang w:val="lt-LT"/>
          <w14:ligatures w14:val="none"/>
        </w:rPr>
        <w:t>kabošonas</w:t>
      </w:r>
      <w:proofErr w:type="spellEnd"/>
      <w:r w:rsidRPr="00A91E09">
        <w:rPr>
          <w:rFonts w:ascii="Joost" w:eastAsia="Times New Roman" w:hAnsi="Joost" w:cs="Times New Roman"/>
          <w:kern w:val="0"/>
          <w:sz w:val="23"/>
          <w:szCs w:val="23"/>
          <w:lang w:val="lt-LT"/>
          <w14:ligatures w14:val="none"/>
        </w:rPr>
        <w:t xml:space="preserve"> arba plokščias paviršius).</w:t>
      </w:r>
    </w:p>
    <w:p w14:paraId="4D64CAA0" w14:textId="77777777" w:rsidR="00DA0A4F" w:rsidRPr="00A91E09" w:rsidRDefault="00DA0A4F" w:rsidP="00734C1D">
      <w:pPr>
        <w:pStyle w:val="ListParagraph"/>
        <w:numPr>
          <w:ilvl w:val="0"/>
          <w:numId w:val="42"/>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Natūralumas: tik natūralios kilmės akmuo (sintetiniai neleidžiami).</w:t>
      </w:r>
    </w:p>
    <w:p w14:paraId="2EB1E70E" w14:textId="1CE9B8D7" w:rsidR="00DA0A4F" w:rsidRPr="00A91E09" w:rsidRDefault="00DA0A4F" w:rsidP="00734C1D">
      <w:pPr>
        <w:pStyle w:val="ListParagraph"/>
        <w:numPr>
          <w:ilvl w:val="0"/>
          <w:numId w:val="42"/>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Tvirtinimas: akmuo turi būti stabilus ir nejudėti.</w:t>
      </w:r>
    </w:p>
    <w:p w14:paraId="751F44C9" w14:textId="06B000A6" w:rsidR="00DA0A4F" w:rsidRPr="00A91E09" w:rsidRDefault="001B2B59" w:rsidP="008D401B">
      <w:pPr>
        <w:tabs>
          <w:tab w:val="left" w:pos="993"/>
        </w:tabs>
        <w:spacing w:after="0" w:line="240" w:lineRule="auto"/>
        <w:ind w:firstLine="709"/>
        <w:jc w:val="both"/>
        <w:outlineLvl w:val="2"/>
        <w:rPr>
          <w:rFonts w:ascii="Joost" w:eastAsia="Times New Roman" w:hAnsi="Joost" w:cs="Times New Roman"/>
          <w:kern w:val="0"/>
          <w:sz w:val="23"/>
          <w:szCs w:val="23"/>
          <w:u w:val="single"/>
          <w:lang w:val="lt-LT"/>
          <w14:ligatures w14:val="none"/>
        </w:rPr>
      </w:pPr>
      <w:r w:rsidRPr="00A91E09">
        <w:rPr>
          <w:rFonts w:ascii="Joost" w:eastAsia="Times New Roman" w:hAnsi="Joost" w:cs="Times New Roman"/>
          <w:kern w:val="0"/>
          <w:sz w:val="23"/>
          <w:szCs w:val="23"/>
          <w:u w:val="single"/>
          <w:lang w:val="lt-LT"/>
          <w14:ligatures w14:val="none"/>
        </w:rPr>
        <w:t>Furnitūra (segtukas)</w:t>
      </w:r>
    </w:p>
    <w:p w14:paraId="5BD8580C" w14:textId="77777777" w:rsidR="001B2B59" w:rsidRPr="00A91E09" w:rsidRDefault="001B2B59" w:rsidP="00734C1D">
      <w:pPr>
        <w:pStyle w:val="ListParagraph"/>
        <w:numPr>
          <w:ilvl w:val="0"/>
          <w:numId w:val="43"/>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Tipas: metalinė adatėlė su „drugelio“ užsegimu arba magnetinis segtukas.</w:t>
      </w:r>
    </w:p>
    <w:p w14:paraId="516016D6" w14:textId="462504EF" w:rsidR="001B2B59" w:rsidRPr="00A91E09" w:rsidRDefault="001B2B59" w:rsidP="00734C1D">
      <w:pPr>
        <w:pStyle w:val="ListParagraph"/>
        <w:numPr>
          <w:ilvl w:val="0"/>
          <w:numId w:val="43"/>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Medžiaga: suderinta su aukso danga</w:t>
      </w:r>
      <w:r w:rsidR="00AC26B2" w:rsidRPr="00A91E09">
        <w:rPr>
          <w:rFonts w:ascii="Joost" w:eastAsia="Times New Roman" w:hAnsi="Joost" w:cs="Times New Roman"/>
          <w:kern w:val="0"/>
          <w:sz w:val="23"/>
          <w:szCs w:val="23"/>
          <w:lang w:val="lt-LT"/>
          <w14:ligatures w14:val="none"/>
        </w:rPr>
        <w:t>,</w:t>
      </w:r>
      <w:r w:rsidR="00AC26B2" w:rsidRPr="00A91E09">
        <w:rPr>
          <w:rFonts w:ascii="Joost" w:hAnsi="Joost"/>
          <w:sz w:val="23"/>
          <w:szCs w:val="23"/>
          <w:lang w:val="lt-LT"/>
        </w:rPr>
        <w:t xml:space="preserve"> </w:t>
      </w:r>
      <w:r w:rsidR="00AC26B2" w:rsidRPr="00A91E09">
        <w:rPr>
          <w:rFonts w:ascii="Joost" w:eastAsia="Times New Roman" w:hAnsi="Joost" w:cs="Times New Roman"/>
          <w:kern w:val="0"/>
          <w:sz w:val="23"/>
          <w:szCs w:val="23"/>
          <w:lang w:val="lt-LT"/>
          <w14:ligatures w14:val="none"/>
        </w:rPr>
        <w:t>tikslus apdailos tipas derinamas su Perkančiąja organizacija po sutarties pasirašymo, prieš pradedant gamybą.</w:t>
      </w:r>
    </w:p>
    <w:p w14:paraId="6020E0BE" w14:textId="77777777" w:rsidR="001B2B59" w:rsidRPr="00A91E09" w:rsidRDefault="001B2B59" w:rsidP="00734C1D">
      <w:pPr>
        <w:pStyle w:val="ListParagraph"/>
        <w:numPr>
          <w:ilvl w:val="0"/>
          <w:numId w:val="43"/>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Tvirtinimas: patikimai integruotas į konstrukciją.</w:t>
      </w:r>
    </w:p>
    <w:p w14:paraId="30E1F379" w14:textId="7A851FC6" w:rsidR="001B2B59" w:rsidRPr="00A91E09" w:rsidRDefault="001B2B59" w:rsidP="00734C1D">
      <w:pPr>
        <w:pStyle w:val="ListParagraph"/>
        <w:numPr>
          <w:ilvl w:val="0"/>
          <w:numId w:val="43"/>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Kokybė: saugiai laiko ženklelį ant drabužio.</w:t>
      </w:r>
    </w:p>
    <w:p w14:paraId="6AF308EE" w14:textId="4620DE90" w:rsidR="001B2B59" w:rsidRPr="00A91E09" w:rsidRDefault="00D2031E" w:rsidP="008D401B">
      <w:pPr>
        <w:tabs>
          <w:tab w:val="left" w:pos="993"/>
        </w:tabs>
        <w:spacing w:after="0" w:line="240" w:lineRule="auto"/>
        <w:ind w:firstLine="709"/>
        <w:jc w:val="both"/>
        <w:outlineLvl w:val="2"/>
        <w:rPr>
          <w:rFonts w:ascii="Joost" w:eastAsia="Times New Roman" w:hAnsi="Joost" w:cs="Times New Roman"/>
          <w:kern w:val="0"/>
          <w:sz w:val="23"/>
          <w:szCs w:val="23"/>
          <w:u w:val="single"/>
          <w:lang w:val="lt-LT"/>
          <w14:ligatures w14:val="none"/>
        </w:rPr>
      </w:pPr>
      <w:proofErr w:type="spellStart"/>
      <w:r w:rsidRPr="00A91E09">
        <w:rPr>
          <w:rFonts w:ascii="Joost" w:eastAsia="Times New Roman" w:hAnsi="Joost" w:cs="Times New Roman"/>
          <w:kern w:val="0"/>
          <w:sz w:val="23"/>
          <w:szCs w:val="23"/>
          <w:u w:val="single"/>
          <w:lang w:val="lt-LT"/>
          <w14:ligatures w14:val="none"/>
        </w:rPr>
        <w:t>Markavimas</w:t>
      </w:r>
      <w:proofErr w:type="spellEnd"/>
    </w:p>
    <w:p w14:paraId="5C6F9538" w14:textId="77777777" w:rsidR="00D2031E" w:rsidRPr="00A91E09" w:rsidRDefault="00D2031E" w:rsidP="00734C1D">
      <w:pPr>
        <w:pStyle w:val="ListParagraph"/>
        <w:numPr>
          <w:ilvl w:val="0"/>
          <w:numId w:val="44"/>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Prabos ženklas: pagal galiojančius teisės aktus (jei taikoma).</w:t>
      </w:r>
    </w:p>
    <w:p w14:paraId="332C3EB7" w14:textId="3C9FE060" w:rsidR="00D2031E" w:rsidRPr="00A91E09" w:rsidRDefault="00D2031E" w:rsidP="00734C1D">
      <w:pPr>
        <w:pStyle w:val="ListParagraph"/>
        <w:numPr>
          <w:ilvl w:val="0"/>
          <w:numId w:val="44"/>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Gamintojo ženklinimas: galimas diskretus ženklas galinėje pusėje (suderinus).</w:t>
      </w:r>
    </w:p>
    <w:p w14:paraId="7E54EEF7" w14:textId="7C892768" w:rsidR="00D2031E" w:rsidRPr="00A91E09" w:rsidRDefault="00D2031E" w:rsidP="008D401B">
      <w:pPr>
        <w:tabs>
          <w:tab w:val="left" w:pos="993"/>
        </w:tabs>
        <w:spacing w:after="0" w:line="240" w:lineRule="auto"/>
        <w:ind w:firstLine="709"/>
        <w:jc w:val="both"/>
        <w:outlineLvl w:val="2"/>
        <w:rPr>
          <w:rFonts w:ascii="Joost" w:eastAsia="Times New Roman" w:hAnsi="Joost" w:cs="Times New Roman"/>
          <w:kern w:val="0"/>
          <w:sz w:val="23"/>
          <w:szCs w:val="23"/>
          <w:u w:val="single"/>
          <w:lang w:val="lt-LT"/>
          <w14:ligatures w14:val="none"/>
        </w:rPr>
      </w:pPr>
      <w:r w:rsidRPr="00A91E09">
        <w:rPr>
          <w:rFonts w:ascii="Joost" w:eastAsia="Times New Roman" w:hAnsi="Joost" w:cs="Times New Roman"/>
          <w:kern w:val="0"/>
          <w:sz w:val="23"/>
          <w:szCs w:val="23"/>
          <w:u w:val="single"/>
          <w:lang w:val="lt-LT"/>
          <w14:ligatures w14:val="none"/>
        </w:rPr>
        <w:t>Kokybiniai reikalavimai</w:t>
      </w:r>
    </w:p>
    <w:p w14:paraId="5D7668F0" w14:textId="77777777" w:rsidR="008533F5" w:rsidRPr="00A91E09" w:rsidRDefault="008533F5" w:rsidP="00734C1D">
      <w:pPr>
        <w:pStyle w:val="ListParagraph"/>
        <w:numPr>
          <w:ilvl w:val="0"/>
          <w:numId w:val="45"/>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Bendra išvaizda: aukščiausios kokybės juvelyrinis gaminys.</w:t>
      </w:r>
    </w:p>
    <w:p w14:paraId="32DA4B0A" w14:textId="77777777" w:rsidR="008533F5" w:rsidRPr="00A91E09" w:rsidRDefault="008533F5" w:rsidP="00734C1D">
      <w:pPr>
        <w:pStyle w:val="ListParagraph"/>
        <w:numPr>
          <w:ilvl w:val="0"/>
          <w:numId w:val="45"/>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Metalo danga: tolygi, be defektų ar nusidėvėjimo požymių.</w:t>
      </w:r>
    </w:p>
    <w:p w14:paraId="649BC8B9" w14:textId="77777777" w:rsidR="008533F5" w:rsidRPr="00A91E09" w:rsidRDefault="008533F5" w:rsidP="00734C1D">
      <w:pPr>
        <w:pStyle w:val="ListParagraph"/>
        <w:numPr>
          <w:ilvl w:val="0"/>
          <w:numId w:val="45"/>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Akmuo: vientisos spalvos, kokybiškai nupoliruotas.</w:t>
      </w:r>
    </w:p>
    <w:p w14:paraId="5561E695" w14:textId="77777777" w:rsidR="008533F5" w:rsidRPr="00A91E09" w:rsidRDefault="008533F5" w:rsidP="00734C1D">
      <w:pPr>
        <w:pStyle w:val="ListParagraph"/>
        <w:numPr>
          <w:ilvl w:val="0"/>
          <w:numId w:val="45"/>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Konstrukcija: be klijų žymių, tarpų ar deformacijų.</w:t>
      </w:r>
    </w:p>
    <w:p w14:paraId="54FD4306" w14:textId="77777777" w:rsidR="008533F5" w:rsidRPr="00A91E09" w:rsidRDefault="008533F5" w:rsidP="00734C1D">
      <w:pPr>
        <w:pStyle w:val="ListParagraph"/>
        <w:numPr>
          <w:ilvl w:val="0"/>
          <w:numId w:val="45"/>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Patvarumas: akmuo neiškrenta, furnitūra funkcionuoja patikimai.</w:t>
      </w:r>
    </w:p>
    <w:p w14:paraId="42B26A70" w14:textId="0894F164" w:rsidR="008533F5" w:rsidRPr="00A91E09" w:rsidRDefault="008533F5" w:rsidP="00734C1D">
      <w:pPr>
        <w:pStyle w:val="ListParagraph"/>
        <w:numPr>
          <w:ilvl w:val="0"/>
          <w:numId w:val="45"/>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Estetika: kuria prabangos, solidumo ir ilgalaikės vertės įspūdį.</w:t>
      </w:r>
    </w:p>
    <w:p w14:paraId="29098B1A" w14:textId="77777777" w:rsidR="008052D4" w:rsidRPr="00A91E09" w:rsidRDefault="008052D4" w:rsidP="008052D4">
      <w:pPr>
        <w:pStyle w:val="ListParagraph"/>
        <w:tabs>
          <w:tab w:val="left" w:pos="993"/>
        </w:tabs>
        <w:spacing w:after="0" w:line="240" w:lineRule="auto"/>
        <w:ind w:left="709"/>
        <w:contextualSpacing w:val="0"/>
        <w:jc w:val="both"/>
        <w:outlineLvl w:val="2"/>
        <w:rPr>
          <w:rFonts w:ascii="Joost" w:eastAsia="Times New Roman" w:hAnsi="Joost" w:cs="Times New Roman"/>
          <w:kern w:val="0"/>
          <w:sz w:val="23"/>
          <w:szCs w:val="23"/>
          <w:lang w:val="lt-LT"/>
          <w14:ligatures w14:val="none"/>
        </w:rPr>
      </w:pPr>
    </w:p>
    <w:p w14:paraId="42A84F1D" w14:textId="6C30D660" w:rsidR="008533F5" w:rsidRPr="00A91E09" w:rsidRDefault="00D62C5A" w:rsidP="004B7026">
      <w:pPr>
        <w:pStyle w:val="ListParagraph"/>
        <w:numPr>
          <w:ilvl w:val="2"/>
          <w:numId w:val="97"/>
        </w:numPr>
        <w:tabs>
          <w:tab w:val="left" w:pos="993"/>
        </w:tabs>
        <w:spacing w:before="240" w:after="0" w:line="240" w:lineRule="auto"/>
        <w:jc w:val="both"/>
        <w:outlineLvl w:val="2"/>
        <w:rPr>
          <w:rFonts w:ascii="Joost" w:eastAsia="Times New Roman" w:hAnsi="Joost" w:cs="Times New Roman"/>
          <w:b/>
          <w:bCs/>
          <w:kern w:val="0"/>
          <w:sz w:val="23"/>
          <w:szCs w:val="23"/>
          <w:lang w:val="lt-LT"/>
          <w14:ligatures w14:val="none"/>
        </w:rPr>
      </w:pPr>
      <w:r w:rsidRPr="00A91E09">
        <w:rPr>
          <w:rFonts w:ascii="Joost" w:eastAsia="Times New Roman" w:hAnsi="Joost" w:cs="Times New Roman"/>
          <w:b/>
          <w:bCs/>
          <w:kern w:val="0"/>
          <w:sz w:val="23"/>
          <w:szCs w:val="23"/>
          <w:lang w:val="lt-LT"/>
          <w14:ligatures w14:val="none"/>
        </w:rPr>
        <w:t>Pasidabruot</w:t>
      </w:r>
      <w:r w:rsidR="005D5618" w:rsidRPr="00A91E09">
        <w:rPr>
          <w:rFonts w:ascii="Joost" w:eastAsia="Times New Roman" w:hAnsi="Joost" w:cs="Times New Roman"/>
          <w:b/>
          <w:bCs/>
          <w:kern w:val="0"/>
          <w:sz w:val="23"/>
          <w:szCs w:val="23"/>
          <w:lang w:val="lt-LT"/>
          <w14:ligatures w14:val="none"/>
        </w:rPr>
        <w:t>i</w:t>
      </w:r>
      <w:r w:rsidRPr="00A91E09">
        <w:rPr>
          <w:rFonts w:ascii="Joost" w:eastAsia="Times New Roman" w:hAnsi="Joost" w:cs="Times New Roman"/>
          <w:b/>
          <w:bCs/>
          <w:kern w:val="0"/>
          <w:sz w:val="23"/>
          <w:szCs w:val="23"/>
          <w:lang w:val="lt-LT"/>
          <w14:ligatures w14:val="none"/>
        </w:rPr>
        <w:t xml:space="preserve"> ženkl</w:t>
      </w:r>
      <w:r w:rsidR="005D5618" w:rsidRPr="00A91E09">
        <w:rPr>
          <w:rFonts w:ascii="Joost" w:eastAsia="Times New Roman" w:hAnsi="Joost" w:cs="Times New Roman"/>
          <w:b/>
          <w:bCs/>
          <w:kern w:val="0"/>
          <w:sz w:val="23"/>
          <w:szCs w:val="23"/>
          <w:lang w:val="lt-LT"/>
          <w14:ligatures w14:val="none"/>
        </w:rPr>
        <w:t>iukai</w:t>
      </w:r>
      <w:r w:rsidRPr="00A91E09">
        <w:rPr>
          <w:rFonts w:ascii="Joost" w:eastAsia="Times New Roman" w:hAnsi="Joost" w:cs="Times New Roman"/>
          <w:b/>
          <w:bCs/>
          <w:kern w:val="0"/>
          <w:sz w:val="23"/>
          <w:szCs w:val="23"/>
          <w:lang w:val="lt-LT"/>
          <w14:ligatures w14:val="none"/>
        </w:rPr>
        <w:t xml:space="preserve"> su mėlynu natūraliu akmeniu </w:t>
      </w:r>
      <w:r w:rsidR="0077114B" w:rsidRPr="00A91E09">
        <w:rPr>
          <w:rFonts w:ascii="Joost" w:eastAsia="Times New Roman" w:hAnsi="Joost" w:cs="Times New Roman"/>
          <w:b/>
          <w:bCs/>
          <w:kern w:val="0"/>
          <w:sz w:val="23"/>
          <w:szCs w:val="23"/>
          <w:lang w:val="lt-LT"/>
          <w14:ligatures w14:val="none"/>
        </w:rPr>
        <w:t xml:space="preserve">– B variantas </w:t>
      </w:r>
      <w:r w:rsidRPr="00A91E09">
        <w:rPr>
          <w:rFonts w:ascii="Joost" w:eastAsia="Times New Roman" w:hAnsi="Joost" w:cs="Times New Roman"/>
          <w:b/>
          <w:bCs/>
          <w:kern w:val="0"/>
          <w:sz w:val="23"/>
          <w:szCs w:val="23"/>
          <w:lang w:val="lt-LT"/>
          <w14:ligatures w14:val="none"/>
        </w:rPr>
        <w:t>(</w:t>
      </w:r>
      <w:r w:rsidR="00D805E4" w:rsidRPr="00A91E09">
        <w:rPr>
          <w:rFonts w:ascii="Joost" w:eastAsia="Times New Roman" w:hAnsi="Joost" w:cs="Times New Roman"/>
          <w:b/>
          <w:bCs/>
          <w:kern w:val="0"/>
          <w:sz w:val="23"/>
          <w:szCs w:val="23"/>
          <w:lang w:val="lt-LT"/>
          <w14:ligatures w14:val="none"/>
        </w:rPr>
        <w:t xml:space="preserve">preliminarus kiekis </w:t>
      </w:r>
      <w:r w:rsidR="005D5618" w:rsidRPr="00A91E09">
        <w:rPr>
          <w:rFonts w:ascii="Joost" w:eastAsia="Times New Roman" w:hAnsi="Joost" w:cs="Times New Roman"/>
          <w:b/>
          <w:bCs/>
          <w:kern w:val="0"/>
          <w:sz w:val="23"/>
          <w:szCs w:val="23"/>
          <w:lang w:val="lt-LT"/>
          <w14:ligatures w14:val="none"/>
        </w:rPr>
        <w:t>–</w:t>
      </w:r>
      <w:r w:rsidR="00D805E4" w:rsidRPr="00A91E09">
        <w:rPr>
          <w:rFonts w:ascii="Joost" w:eastAsia="Times New Roman" w:hAnsi="Joost" w:cs="Times New Roman"/>
          <w:b/>
          <w:bCs/>
          <w:kern w:val="0"/>
          <w:sz w:val="23"/>
          <w:szCs w:val="23"/>
          <w:lang w:val="lt-LT"/>
          <w14:ligatures w14:val="none"/>
        </w:rPr>
        <w:t xml:space="preserve"> </w:t>
      </w:r>
      <w:r w:rsidRPr="00A91E09">
        <w:rPr>
          <w:rFonts w:ascii="Joost" w:eastAsia="Times New Roman" w:hAnsi="Joost" w:cs="Times New Roman"/>
          <w:b/>
          <w:bCs/>
          <w:kern w:val="0"/>
          <w:sz w:val="23"/>
          <w:szCs w:val="23"/>
          <w:lang w:val="lt-LT"/>
          <w14:ligatures w14:val="none"/>
        </w:rPr>
        <w:t>1</w:t>
      </w:r>
      <w:r w:rsidR="005D5618" w:rsidRPr="00A91E09">
        <w:rPr>
          <w:rFonts w:ascii="Joost" w:eastAsia="Times New Roman" w:hAnsi="Joost" w:cs="Times New Roman"/>
          <w:b/>
          <w:bCs/>
          <w:kern w:val="0"/>
          <w:sz w:val="23"/>
          <w:szCs w:val="23"/>
          <w:lang w:val="lt-LT"/>
          <w14:ligatures w14:val="none"/>
        </w:rPr>
        <w:t xml:space="preserve"> </w:t>
      </w:r>
      <w:r w:rsidRPr="00A91E09">
        <w:rPr>
          <w:rFonts w:ascii="Joost" w:eastAsia="Times New Roman" w:hAnsi="Joost" w:cs="Times New Roman"/>
          <w:b/>
          <w:bCs/>
          <w:kern w:val="0"/>
          <w:sz w:val="23"/>
          <w:szCs w:val="23"/>
          <w:lang w:val="lt-LT"/>
          <w14:ligatures w14:val="none"/>
        </w:rPr>
        <w:t>100 vnt.)</w:t>
      </w:r>
      <w:r w:rsidR="00DE0DA7" w:rsidRPr="00A91E09">
        <w:rPr>
          <w:rFonts w:ascii="Joost" w:eastAsia="Times New Roman" w:hAnsi="Joost" w:cs="Times New Roman"/>
          <w:b/>
          <w:bCs/>
          <w:kern w:val="0"/>
          <w:sz w:val="23"/>
          <w:szCs w:val="23"/>
          <w:lang w:val="lt-LT"/>
          <w14:ligatures w14:val="none"/>
        </w:rPr>
        <w:t>;</w:t>
      </w:r>
    </w:p>
    <w:p w14:paraId="3763E634" w14:textId="77777777" w:rsidR="007E2B52" w:rsidRPr="00A91E09" w:rsidRDefault="007E2B52" w:rsidP="008D401B">
      <w:pPr>
        <w:tabs>
          <w:tab w:val="left" w:pos="993"/>
        </w:tabs>
        <w:spacing w:after="0" w:line="240" w:lineRule="auto"/>
        <w:ind w:firstLine="709"/>
        <w:jc w:val="both"/>
        <w:outlineLvl w:val="2"/>
        <w:rPr>
          <w:rFonts w:ascii="Joost" w:eastAsia="Times New Roman" w:hAnsi="Joost" w:cs="Times New Roman"/>
          <w:kern w:val="0"/>
          <w:sz w:val="23"/>
          <w:szCs w:val="23"/>
          <w:u w:val="single"/>
          <w:lang w:val="lt-LT"/>
          <w14:ligatures w14:val="none"/>
        </w:rPr>
      </w:pPr>
      <w:r w:rsidRPr="00A91E09">
        <w:rPr>
          <w:rFonts w:ascii="Joost" w:eastAsia="Times New Roman" w:hAnsi="Joost" w:cs="Times New Roman"/>
          <w:kern w:val="0"/>
          <w:sz w:val="23"/>
          <w:szCs w:val="23"/>
          <w:u w:val="single"/>
          <w:lang w:val="lt-LT"/>
          <w14:ligatures w14:val="none"/>
        </w:rPr>
        <w:t>Tipas ir paskirtis</w:t>
      </w:r>
    </w:p>
    <w:p w14:paraId="6CE1CA75" w14:textId="77777777" w:rsidR="007E2B52" w:rsidRPr="00A91E09" w:rsidRDefault="007E2B52" w:rsidP="00734C1D">
      <w:pPr>
        <w:pStyle w:val="ListParagraph"/>
        <w:numPr>
          <w:ilvl w:val="0"/>
          <w:numId w:val="46"/>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Tipas: reprezentacinis juvelyrinis ženklelis (</w:t>
      </w:r>
      <w:proofErr w:type="spellStart"/>
      <w:r w:rsidRPr="00A91E09">
        <w:rPr>
          <w:rFonts w:ascii="Joost" w:eastAsia="Times New Roman" w:hAnsi="Joost" w:cs="Times New Roman"/>
          <w:kern w:val="0"/>
          <w:sz w:val="23"/>
          <w:szCs w:val="23"/>
          <w:lang w:val="lt-LT"/>
          <w14:ligatures w14:val="none"/>
        </w:rPr>
        <w:t>lapel</w:t>
      </w:r>
      <w:proofErr w:type="spellEnd"/>
      <w:r w:rsidRPr="00A91E09">
        <w:rPr>
          <w:rFonts w:ascii="Joost" w:eastAsia="Times New Roman" w:hAnsi="Joost" w:cs="Times New Roman"/>
          <w:kern w:val="0"/>
          <w:sz w:val="23"/>
          <w:szCs w:val="23"/>
          <w:lang w:val="lt-LT"/>
          <w14:ligatures w14:val="none"/>
        </w:rPr>
        <w:t xml:space="preserve"> </w:t>
      </w:r>
      <w:proofErr w:type="spellStart"/>
      <w:r w:rsidRPr="00A91E09">
        <w:rPr>
          <w:rFonts w:ascii="Joost" w:eastAsia="Times New Roman" w:hAnsi="Joost" w:cs="Times New Roman"/>
          <w:kern w:val="0"/>
          <w:sz w:val="23"/>
          <w:szCs w:val="23"/>
          <w:lang w:val="lt-LT"/>
          <w14:ligatures w14:val="none"/>
        </w:rPr>
        <w:t>pin</w:t>
      </w:r>
      <w:proofErr w:type="spellEnd"/>
      <w:r w:rsidRPr="00A91E09">
        <w:rPr>
          <w:rFonts w:ascii="Joost" w:eastAsia="Times New Roman" w:hAnsi="Joost" w:cs="Times New Roman"/>
          <w:kern w:val="0"/>
          <w:sz w:val="23"/>
          <w:szCs w:val="23"/>
          <w:lang w:val="lt-LT"/>
          <w14:ligatures w14:val="none"/>
        </w:rPr>
        <w:t>).</w:t>
      </w:r>
    </w:p>
    <w:p w14:paraId="0CCF8BF1" w14:textId="77777777" w:rsidR="007E2B52" w:rsidRPr="00A91E09" w:rsidRDefault="007E2B52" w:rsidP="00734C1D">
      <w:pPr>
        <w:pStyle w:val="ListParagraph"/>
        <w:numPr>
          <w:ilvl w:val="0"/>
          <w:numId w:val="46"/>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Paskirtis: VIP lygmens diplomatinėms, reprezentacinėms ir protokolinėms dovanoms.</w:t>
      </w:r>
    </w:p>
    <w:p w14:paraId="127FC088" w14:textId="77777777" w:rsidR="007E2B52" w:rsidRPr="00A91E09" w:rsidRDefault="007E2B52" w:rsidP="00734C1D">
      <w:pPr>
        <w:pStyle w:val="ListParagraph"/>
        <w:numPr>
          <w:ilvl w:val="0"/>
          <w:numId w:val="46"/>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Naudojimas: tvirtinamas prie drabužių kaip reprezentacinis aksesuaras.</w:t>
      </w:r>
    </w:p>
    <w:p w14:paraId="0E831D27" w14:textId="391FC2C5" w:rsidR="007E2B52" w:rsidRPr="00A91E09" w:rsidRDefault="007E2B52" w:rsidP="00734C1D">
      <w:pPr>
        <w:pStyle w:val="ListParagraph"/>
        <w:numPr>
          <w:ilvl w:val="0"/>
          <w:numId w:val="46"/>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Statusas: aukštos kokybės reprezentacinė valstybės dovana.</w:t>
      </w:r>
    </w:p>
    <w:p w14:paraId="2CE395DC" w14:textId="77777777" w:rsidR="007E2B52" w:rsidRPr="00A91E09" w:rsidRDefault="007E2B52" w:rsidP="008D401B">
      <w:pPr>
        <w:tabs>
          <w:tab w:val="left" w:pos="993"/>
        </w:tabs>
        <w:spacing w:after="0" w:line="240" w:lineRule="auto"/>
        <w:ind w:firstLine="709"/>
        <w:jc w:val="both"/>
        <w:outlineLvl w:val="2"/>
        <w:rPr>
          <w:rFonts w:ascii="Joost" w:eastAsia="Times New Roman" w:hAnsi="Joost" w:cs="Times New Roman"/>
          <w:kern w:val="0"/>
          <w:sz w:val="23"/>
          <w:szCs w:val="23"/>
          <w:u w:val="single"/>
          <w:lang w:val="lt-LT"/>
          <w14:ligatures w14:val="none"/>
        </w:rPr>
      </w:pPr>
      <w:r w:rsidRPr="00A91E09">
        <w:rPr>
          <w:rFonts w:ascii="Joost" w:eastAsia="Times New Roman" w:hAnsi="Joost" w:cs="Times New Roman"/>
          <w:kern w:val="0"/>
          <w:sz w:val="23"/>
          <w:szCs w:val="23"/>
          <w:u w:val="single"/>
          <w:lang w:val="lt-LT"/>
          <w14:ligatures w14:val="none"/>
        </w:rPr>
        <w:t>Dizaino reikalavimai</w:t>
      </w:r>
    </w:p>
    <w:p w14:paraId="3D0D2B23" w14:textId="153B30A6" w:rsidR="007E2B52" w:rsidRPr="00A91E09" w:rsidRDefault="007E2B52" w:rsidP="00734C1D">
      <w:pPr>
        <w:pStyle w:val="ListParagraph"/>
        <w:numPr>
          <w:ilvl w:val="0"/>
          <w:numId w:val="47"/>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Dizainas: kuriamas remiantis </w:t>
      </w:r>
      <w:r w:rsidR="007A6B9D" w:rsidRPr="00A91E09">
        <w:rPr>
          <w:rFonts w:ascii="Joost" w:eastAsia="Times New Roman" w:hAnsi="Joost" w:cs="Times New Roman"/>
          <w:kern w:val="0"/>
          <w:sz w:val="23"/>
          <w:szCs w:val="23"/>
          <w:lang w:val="lt-LT"/>
          <w14:ligatures w14:val="none"/>
        </w:rPr>
        <w:t>Perkančiosios organizacijos</w:t>
      </w:r>
      <w:r w:rsidRPr="00A91E09">
        <w:rPr>
          <w:rFonts w:ascii="Joost" w:eastAsia="Times New Roman" w:hAnsi="Joost" w:cs="Times New Roman"/>
          <w:kern w:val="0"/>
          <w:sz w:val="23"/>
          <w:szCs w:val="23"/>
          <w:lang w:val="lt-LT"/>
          <w14:ligatures w14:val="none"/>
        </w:rPr>
        <w:t xml:space="preserve"> pateiktais eskizais ir vizualine kryptimi.</w:t>
      </w:r>
    </w:p>
    <w:p w14:paraId="054CD02D" w14:textId="223760DB" w:rsidR="007E2B52" w:rsidRPr="00A91E09" w:rsidRDefault="007E2B52" w:rsidP="00734C1D">
      <w:pPr>
        <w:pStyle w:val="ListParagraph"/>
        <w:numPr>
          <w:ilvl w:val="0"/>
          <w:numId w:val="47"/>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Forma: </w:t>
      </w:r>
      <w:r w:rsidR="00C10BD1" w:rsidRPr="00A91E09">
        <w:rPr>
          <w:rFonts w:ascii="Joost" w:eastAsia="Times New Roman" w:hAnsi="Joost" w:cs="Times New Roman"/>
          <w:kern w:val="0"/>
          <w:sz w:val="23"/>
          <w:szCs w:val="23"/>
          <w:lang w:val="lt-LT"/>
          <w14:ligatures w14:val="none"/>
        </w:rPr>
        <w:t>tūrinė plastinė forma, grįsta logotipo interpretacija</w:t>
      </w:r>
      <w:r w:rsidR="00EC01E3" w:rsidRPr="00A91E09">
        <w:rPr>
          <w:rFonts w:ascii="Joost" w:eastAsia="Times New Roman" w:hAnsi="Joost" w:cs="Times New Roman"/>
          <w:kern w:val="0"/>
          <w:sz w:val="23"/>
          <w:szCs w:val="23"/>
          <w:lang w:val="lt-LT"/>
          <w14:ligatures w14:val="none"/>
        </w:rPr>
        <w:t>;</w:t>
      </w:r>
      <w:r w:rsidRPr="00A91E09">
        <w:rPr>
          <w:rFonts w:ascii="Joost" w:eastAsia="Times New Roman" w:hAnsi="Joost" w:cs="Times New Roman"/>
          <w:kern w:val="0"/>
          <w:sz w:val="23"/>
          <w:szCs w:val="23"/>
          <w:lang w:val="lt-LT"/>
          <w14:ligatures w14:val="none"/>
        </w:rPr>
        <w:t>.</w:t>
      </w:r>
    </w:p>
    <w:p w14:paraId="29EEC4C1" w14:textId="77777777" w:rsidR="007E2B52" w:rsidRPr="00A91E09" w:rsidRDefault="007E2B52" w:rsidP="00734C1D">
      <w:pPr>
        <w:pStyle w:val="ListParagraph"/>
        <w:numPr>
          <w:ilvl w:val="0"/>
          <w:numId w:val="47"/>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Kompozicija: metalas + natūralus akmuo kaip vientisas sprendinys.</w:t>
      </w:r>
    </w:p>
    <w:p w14:paraId="32946D82" w14:textId="59DA75DE" w:rsidR="007E2B52" w:rsidRPr="00A91E09" w:rsidRDefault="007E2B52" w:rsidP="00734C1D">
      <w:pPr>
        <w:pStyle w:val="ListParagraph"/>
        <w:numPr>
          <w:ilvl w:val="0"/>
          <w:numId w:val="47"/>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Pateikimas: </w:t>
      </w:r>
      <w:r w:rsidR="0064192E" w:rsidRPr="00A91E09">
        <w:rPr>
          <w:rFonts w:ascii="Joost" w:eastAsia="Times New Roman" w:hAnsi="Joost" w:cs="Times New Roman"/>
          <w:kern w:val="0"/>
          <w:sz w:val="23"/>
          <w:szCs w:val="23"/>
          <w:lang w:val="lt-LT"/>
          <w14:ligatures w14:val="none"/>
        </w:rPr>
        <w:t xml:space="preserve">tiekėjas, gamindamas </w:t>
      </w:r>
      <w:r w:rsidR="0064192E" w:rsidRPr="00A91E09">
        <w:rPr>
          <w:rFonts w:ascii="Joost" w:hAnsi="Joost" w:cs="Times New Roman"/>
          <w:sz w:val="23"/>
          <w:szCs w:val="23"/>
          <w:lang w:val="lt-LT"/>
        </w:rPr>
        <w:t>fizinį pavyzdį,</w:t>
      </w:r>
      <w:r w:rsidR="0064192E" w:rsidRPr="00A91E09">
        <w:rPr>
          <w:rFonts w:ascii="Joost" w:eastAsia="Times New Roman" w:hAnsi="Joost" w:cs="Times New Roman"/>
          <w:kern w:val="0"/>
          <w:sz w:val="23"/>
          <w:szCs w:val="23"/>
          <w:lang w:val="lt-LT"/>
          <w14:ligatures w14:val="none"/>
        </w:rPr>
        <w:t xml:space="preserve"> pateikia </w:t>
      </w:r>
      <w:r w:rsidRPr="00A91E09">
        <w:rPr>
          <w:rFonts w:ascii="Joost" w:eastAsia="Times New Roman" w:hAnsi="Joost" w:cs="Times New Roman"/>
          <w:kern w:val="0"/>
          <w:sz w:val="23"/>
          <w:szCs w:val="23"/>
          <w:lang w:val="lt-LT"/>
          <w14:ligatures w14:val="none"/>
        </w:rPr>
        <w:t>ne mažiau kaip 2 dizaino koncepcij</w:t>
      </w:r>
      <w:r w:rsidR="0064192E" w:rsidRPr="00A91E09">
        <w:rPr>
          <w:rFonts w:ascii="Joost" w:eastAsia="Times New Roman" w:hAnsi="Joost" w:cs="Times New Roman"/>
          <w:kern w:val="0"/>
          <w:sz w:val="23"/>
          <w:szCs w:val="23"/>
          <w:lang w:val="lt-LT"/>
          <w14:ligatures w14:val="none"/>
        </w:rPr>
        <w:t>a</w:t>
      </w:r>
      <w:r w:rsidRPr="00A91E09">
        <w:rPr>
          <w:rFonts w:ascii="Joost" w:eastAsia="Times New Roman" w:hAnsi="Joost" w:cs="Times New Roman"/>
          <w:kern w:val="0"/>
          <w:sz w:val="23"/>
          <w:szCs w:val="23"/>
          <w:lang w:val="lt-LT"/>
          <w14:ligatures w14:val="none"/>
        </w:rPr>
        <w:t>s.</w:t>
      </w:r>
    </w:p>
    <w:p w14:paraId="08995031" w14:textId="46A13C55" w:rsidR="007E2B52" w:rsidRPr="00A91E09" w:rsidRDefault="007E2B52" w:rsidP="00734C1D">
      <w:pPr>
        <w:pStyle w:val="ListParagraph"/>
        <w:numPr>
          <w:ilvl w:val="0"/>
          <w:numId w:val="47"/>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Derinimas: gamyba tik po patvirtinimo.</w:t>
      </w:r>
    </w:p>
    <w:p w14:paraId="7CA616DA" w14:textId="2F8D688A" w:rsidR="007E2B52" w:rsidRPr="00A91E09" w:rsidRDefault="007E2B52" w:rsidP="008D401B">
      <w:pPr>
        <w:tabs>
          <w:tab w:val="left" w:pos="993"/>
        </w:tabs>
        <w:spacing w:after="0" w:line="240" w:lineRule="auto"/>
        <w:ind w:firstLine="709"/>
        <w:jc w:val="both"/>
        <w:outlineLvl w:val="2"/>
        <w:rPr>
          <w:rFonts w:ascii="Joost" w:eastAsia="Times New Roman" w:hAnsi="Joost" w:cs="Times New Roman"/>
          <w:kern w:val="0"/>
          <w:sz w:val="23"/>
          <w:szCs w:val="23"/>
          <w:u w:val="single"/>
          <w:lang w:val="lt-LT"/>
          <w14:ligatures w14:val="none"/>
        </w:rPr>
      </w:pPr>
      <w:r w:rsidRPr="00A91E09">
        <w:rPr>
          <w:rFonts w:ascii="Joost" w:eastAsia="Times New Roman" w:hAnsi="Joost" w:cs="Times New Roman"/>
          <w:kern w:val="0"/>
          <w:sz w:val="23"/>
          <w:szCs w:val="23"/>
          <w:u w:val="single"/>
          <w:lang w:val="lt-LT"/>
          <w14:ligatures w14:val="none"/>
        </w:rPr>
        <w:t>Matmenys</w:t>
      </w:r>
    </w:p>
    <w:p w14:paraId="4324E6B5" w14:textId="3BBC681C" w:rsidR="00D236E9" w:rsidRPr="00A91E09" w:rsidRDefault="007E2B52" w:rsidP="00734C1D">
      <w:pPr>
        <w:pStyle w:val="ListParagraph"/>
        <w:numPr>
          <w:ilvl w:val="0"/>
          <w:numId w:val="48"/>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Plotis / aukštis: 14–18 × 14–18 mm.</w:t>
      </w:r>
    </w:p>
    <w:p w14:paraId="3DE4469B" w14:textId="5106E9EF" w:rsidR="00D236E9" w:rsidRPr="00A91E09" w:rsidRDefault="007E2B52" w:rsidP="00734C1D">
      <w:pPr>
        <w:pStyle w:val="ListParagraph"/>
        <w:numPr>
          <w:ilvl w:val="0"/>
          <w:numId w:val="48"/>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Storis: </w:t>
      </w:r>
      <w:r w:rsidR="002B65AB" w:rsidRPr="00A91E09">
        <w:rPr>
          <w:rFonts w:ascii="Joost" w:eastAsia="Times New Roman" w:hAnsi="Joost" w:cs="Times New Roman"/>
          <w:kern w:val="0"/>
          <w:sz w:val="23"/>
          <w:szCs w:val="23"/>
          <w:lang w:val="lt-LT"/>
          <w14:ligatures w14:val="none"/>
        </w:rPr>
        <w:t xml:space="preserve">nuo </w:t>
      </w:r>
      <w:r w:rsidRPr="00A91E09">
        <w:rPr>
          <w:rFonts w:ascii="Joost" w:eastAsia="Times New Roman" w:hAnsi="Joost" w:cs="Times New Roman"/>
          <w:kern w:val="0"/>
          <w:sz w:val="23"/>
          <w:szCs w:val="23"/>
          <w:lang w:val="lt-LT"/>
          <w14:ligatures w14:val="none"/>
        </w:rPr>
        <w:t>4</w:t>
      </w:r>
      <w:r w:rsidR="002B65AB" w:rsidRPr="00A91E09">
        <w:rPr>
          <w:rFonts w:ascii="Joost" w:eastAsia="Times New Roman" w:hAnsi="Joost" w:cs="Times New Roman"/>
          <w:kern w:val="0"/>
          <w:sz w:val="23"/>
          <w:szCs w:val="23"/>
          <w:lang w:val="lt-LT"/>
          <w14:ligatures w14:val="none"/>
        </w:rPr>
        <w:t xml:space="preserve"> iki </w:t>
      </w:r>
      <w:r w:rsidRPr="00A91E09">
        <w:rPr>
          <w:rFonts w:ascii="Joost" w:eastAsia="Times New Roman" w:hAnsi="Joost" w:cs="Times New Roman"/>
          <w:kern w:val="0"/>
          <w:sz w:val="23"/>
          <w:szCs w:val="23"/>
          <w:lang w:val="lt-LT"/>
          <w14:ligatures w14:val="none"/>
        </w:rPr>
        <w:t>6 mm.</w:t>
      </w:r>
    </w:p>
    <w:p w14:paraId="08303221" w14:textId="25D6BFCD" w:rsidR="00D03E9C" w:rsidRPr="00A91E09" w:rsidRDefault="00D03E9C" w:rsidP="00D03E9C">
      <w:pPr>
        <w:pStyle w:val="ListParagraph"/>
        <w:numPr>
          <w:ilvl w:val="0"/>
          <w:numId w:val="48"/>
        </w:numPr>
        <w:tabs>
          <w:tab w:val="left" w:pos="993"/>
        </w:tabs>
        <w:spacing w:after="0" w:line="240" w:lineRule="auto"/>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Forma: turi būti tokia pati kaip A varianto (keičiasi tik medžiagiškumas ir spalvos).</w:t>
      </w:r>
    </w:p>
    <w:p w14:paraId="0AC7AC19" w14:textId="177BEC98" w:rsidR="007E2B52" w:rsidRPr="00A91E09" w:rsidRDefault="007E2B52" w:rsidP="00734C1D">
      <w:pPr>
        <w:pStyle w:val="ListParagraph"/>
        <w:numPr>
          <w:ilvl w:val="0"/>
          <w:numId w:val="48"/>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Pastaba: tikslūs matmenys nustatomi pagal brėžinį.</w:t>
      </w:r>
    </w:p>
    <w:p w14:paraId="2921FB26" w14:textId="6B4C9B2A" w:rsidR="007E2B52" w:rsidRPr="00A91E09" w:rsidRDefault="007E2B52" w:rsidP="008D401B">
      <w:pPr>
        <w:tabs>
          <w:tab w:val="left" w:pos="993"/>
        </w:tabs>
        <w:spacing w:after="0" w:line="240" w:lineRule="auto"/>
        <w:ind w:firstLine="709"/>
        <w:jc w:val="both"/>
        <w:outlineLvl w:val="2"/>
        <w:rPr>
          <w:rFonts w:ascii="Joost" w:eastAsia="Times New Roman" w:hAnsi="Joost" w:cs="Times New Roman"/>
          <w:kern w:val="0"/>
          <w:sz w:val="23"/>
          <w:szCs w:val="23"/>
          <w:u w:val="single"/>
          <w:lang w:val="lt-LT"/>
          <w14:ligatures w14:val="none"/>
        </w:rPr>
      </w:pPr>
      <w:r w:rsidRPr="00A91E09">
        <w:rPr>
          <w:rFonts w:ascii="Joost" w:eastAsia="Times New Roman" w:hAnsi="Joost" w:cs="Times New Roman"/>
          <w:kern w:val="0"/>
          <w:sz w:val="23"/>
          <w:szCs w:val="23"/>
          <w:u w:val="single"/>
          <w:lang w:val="lt-LT"/>
          <w14:ligatures w14:val="none"/>
        </w:rPr>
        <w:t>Medžiagos ir konstrukcija</w:t>
      </w:r>
    </w:p>
    <w:p w14:paraId="3707C731" w14:textId="77777777" w:rsidR="00EE4169" w:rsidRPr="00A91E09" w:rsidRDefault="007E2B52" w:rsidP="00734C1D">
      <w:pPr>
        <w:pStyle w:val="ListParagraph"/>
        <w:numPr>
          <w:ilvl w:val="0"/>
          <w:numId w:val="49"/>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Pagrindo medžiaga: žalvario lydinys arba sidabras (≥ 925).</w:t>
      </w:r>
    </w:p>
    <w:p w14:paraId="70E4C178" w14:textId="77777777" w:rsidR="00EE4169" w:rsidRPr="00A91E09" w:rsidRDefault="007E2B52" w:rsidP="00734C1D">
      <w:pPr>
        <w:pStyle w:val="ListParagraph"/>
        <w:numPr>
          <w:ilvl w:val="0"/>
          <w:numId w:val="49"/>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Konstrukcija: metalinė briauna, galinė dalis, akmuo ir segtukas.</w:t>
      </w:r>
    </w:p>
    <w:p w14:paraId="4453C077" w14:textId="11494BEC" w:rsidR="00EE4169" w:rsidRPr="00A91E09" w:rsidRDefault="007E2B52" w:rsidP="00734C1D">
      <w:pPr>
        <w:pStyle w:val="ListParagraph"/>
        <w:numPr>
          <w:ilvl w:val="0"/>
          <w:numId w:val="49"/>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lastRenderedPageBreak/>
        <w:t>Gamyba: liejimas, štampavimas arba frezavimas</w:t>
      </w:r>
      <w:r w:rsidR="00AC26B2" w:rsidRPr="00A91E09">
        <w:rPr>
          <w:rFonts w:ascii="Joost" w:eastAsia="Times New Roman" w:hAnsi="Joost" w:cs="Times New Roman"/>
          <w:kern w:val="0"/>
          <w:sz w:val="23"/>
          <w:szCs w:val="23"/>
          <w:lang w:val="lt-LT"/>
          <w14:ligatures w14:val="none"/>
        </w:rPr>
        <w:t>,</w:t>
      </w:r>
      <w:r w:rsidR="00AC26B2" w:rsidRPr="00A91E09">
        <w:rPr>
          <w:rFonts w:ascii="Joost" w:hAnsi="Joost"/>
          <w:sz w:val="23"/>
          <w:szCs w:val="23"/>
          <w:lang w:val="lt-LT"/>
        </w:rPr>
        <w:t xml:space="preserve"> </w:t>
      </w:r>
      <w:r w:rsidR="00AC26B2" w:rsidRPr="00A91E09">
        <w:rPr>
          <w:rFonts w:ascii="Joost" w:eastAsia="Times New Roman" w:hAnsi="Joost" w:cs="Times New Roman"/>
          <w:kern w:val="0"/>
          <w:sz w:val="23"/>
          <w:szCs w:val="23"/>
          <w:lang w:val="lt-LT"/>
          <w14:ligatures w14:val="none"/>
        </w:rPr>
        <w:t>tikslus apdailos tipas derinamas su Perkančiąja organizacija po sutarties pasirašymo, prieš pradedant gamybą.</w:t>
      </w:r>
    </w:p>
    <w:p w14:paraId="30EDF33C" w14:textId="77777777" w:rsidR="00EE4169" w:rsidRPr="00A91E09" w:rsidRDefault="007E2B52" w:rsidP="00734C1D">
      <w:pPr>
        <w:pStyle w:val="ListParagraph"/>
        <w:numPr>
          <w:ilvl w:val="0"/>
          <w:numId w:val="49"/>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Akmens integravimas: tvirtinamas metalinėje </w:t>
      </w:r>
      <w:proofErr w:type="spellStart"/>
      <w:r w:rsidRPr="00A91E09">
        <w:rPr>
          <w:rFonts w:ascii="Joost" w:eastAsia="Times New Roman" w:hAnsi="Joost" w:cs="Times New Roman"/>
          <w:kern w:val="0"/>
          <w:sz w:val="23"/>
          <w:szCs w:val="23"/>
          <w:lang w:val="lt-LT"/>
          <w14:ligatures w14:val="none"/>
        </w:rPr>
        <w:t>įtvaroje</w:t>
      </w:r>
      <w:proofErr w:type="spellEnd"/>
      <w:r w:rsidRPr="00A91E09">
        <w:rPr>
          <w:rFonts w:ascii="Joost" w:eastAsia="Times New Roman" w:hAnsi="Joost" w:cs="Times New Roman"/>
          <w:kern w:val="0"/>
          <w:sz w:val="23"/>
          <w:szCs w:val="23"/>
          <w:lang w:val="lt-LT"/>
          <w14:ligatures w14:val="none"/>
        </w:rPr>
        <w:t>.</w:t>
      </w:r>
    </w:p>
    <w:p w14:paraId="17AC9FE6" w14:textId="10809C04" w:rsidR="007E2B52" w:rsidRPr="00A91E09" w:rsidRDefault="007E2B52" w:rsidP="00734C1D">
      <w:pPr>
        <w:pStyle w:val="ListParagraph"/>
        <w:numPr>
          <w:ilvl w:val="0"/>
          <w:numId w:val="49"/>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Standumas: konstrukcija turi išlaikyti formą ir funkcionalumą.</w:t>
      </w:r>
    </w:p>
    <w:p w14:paraId="547EEBC8" w14:textId="3CE00FC3" w:rsidR="007E2B52" w:rsidRPr="00A91E09" w:rsidRDefault="007E2B52" w:rsidP="008D401B">
      <w:pPr>
        <w:tabs>
          <w:tab w:val="left" w:pos="993"/>
        </w:tabs>
        <w:spacing w:after="0" w:line="240" w:lineRule="auto"/>
        <w:ind w:firstLine="709"/>
        <w:jc w:val="both"/>
        <w:outlineLvl w:val="2"/>
        <w:rPr>
          <w:rFonts w:ascii="Joost" w:eastAsia="Times New Roman" w:hAnsi="Joost" w:cs="Times New Roman"/>
          <w:kern w:val="0"/>
          <w:sz w:val="23"/>
          <w:szCs w:val="23"/>
          <w:u w:val="single"/>
          <w:lang w:val="lt-LT"/>
          <w14:ligatures w14:val="none"/>
        </w:rPr>
      </w:pPr>
      <w:r w:rsidRPr="00A91E09">
        <w:rPr>
          <w:rFonts w:ascii="Joost" w:eastAsia="Times New Roman" w:hAnsi="Joost" w:cs="Times New Roman"/>
          <w:kern w:val="0"/>
          <w:sz w:val="23"/>
          <w:szCs w:val="23"/>
          <w:u w:val="single"/>
          <w:lang w:val="lt-LT"/>
          <w14:ligatures w14:val="none"/>
        </w:rPr>
        <w:t>Metalo danga</w:t>
      </w:r>
    </w:p>
    <w:p w14:paraId="58550F09" w14:textId="77777777" w:rsidR="006E7073" w:rsidRPr="00A91E09" w:rsidRDefault="007E2B52" w:rsidP="00734C1D">
      <w:pPr>
        <w:pStyle w:val="ListParagraph"/>
        <w:numPr>
          <w:ilvl w:val="0"/>
          <w:numId w:val="50"/>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Tipas: sidabro danga (</w:t>
      </w:r>
      <w:proofErr w:type="spellStart"/>
      <w:r w:rsidRPr="00A91E09">
        <w:rPr>
          <w:rFonts w:ascii="Joost" w:eastAsia="Times New Roman" w:hAnsi="Joost" w:cs="Times New Roman"/>
          <w:kern w:val="0"/>
          <w:sz w:val="23"/>
          <w:szCs w:val="23"/>
          <w:lang w:val="lt-LT"/>
          <w14:ligatures w14:val="none"/>
        </w:rPr>
        <w:t>Ag</w:t>
      </w:r>
      <w:proofErr w:type="spellEnd"/>
      <w:r w:rsidRPr="00A91E09">
        <w:rPr>
          <w:rFonts w:ascii="Joost" w:eastAsia="Times New Roman" w:hAnsi="Joost" w:cs="Times New Roman"/>
          <w:kern w:val="0"/>
          <w:sz w:val="23"/>
          <w:szCs w:val="23"/>
          <w:lang w:val="lt-LT"/>
          <w14:ligatures w14:val="none"/>
        </w:rPr>
        <w:t xml:space="preserve"> 925).</w:t>
      </w:r>
    </w:p>
    <w:p w14:paraId="0B9CB68D" w14:textId="77777777" w:rsidR="006E7073" w:rsidRPr="00A91E09" w:rsidRDefault="007E2B52" w:rsidP="00734C1D">
      <w:pPr>
        <w:pStyle w:val="ListParagraph"/>
        <w:numPr>
          <w:ilvl w:val="0"/>
          <w:numId w:val="50"/>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Storis: ne mažiau kaip 0,5 mikrono.</w:t>
      </w:r>
    </w:p>
    <w:p w14:paraId="1E0EAA16" w14:textId="3B785321" w:rsidR="006E7073" w:rsidRPr="00A91E09" w:rsidRDefault="007E2B52" w:rsidP="00734C1D">
      <w:pPr>
        <w:pStyle w:val="ListParagraph"/>
        <w:numPr>
          <w:ilvl w:val="0"/>
          <w:numId w:val="50"/>
        </w:numPr>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Spalva: klasikinis šalto sidabro atspalvis.</w:t>
      </w:r>
      <w:r w:rsidR="00AC26B2" w:rsidRPr="00A91E09">
        <w:rPr>
          <w:rFonts w:ascii="Joost" w:hAnsi="Joost"/>
          <w:sz w:val="23"/>
          <w:szCs w:val="23"/>
          <w:lang w:val="fi-FI"/>
        </w:rPr>
        <w:t xml:space="preserve"> </w:t>
      </w:r>
      <w:r w:rsidR="00AC26B2" w:rsidRPr="00A91E09">
        <w:rPr>
          <w:rFonts w:ascii="Joost" w:eastAsia="Times New Roman" w:hAnsi="Joost" w:cs="Times New Roman"/>
          <w:kern w:val="0"/>
          <w:sz w:val="23"/>
          <w:szCs w:val="23"/>
          <w:lang w:val="lt-LT"/>
          <w14:ligatures w14:val="none"/>
        </w:rPr>
        <w:t>Galutinis atspalvis derinamas su Perkančiąja organizacija bandomojo pavyzdžio suderinimo metu.</w:t>
      </w:r>
    </w:p>
    <w:p w14:paraId="24283E76" w14:textId="43F244E5" w:rsidR="007E2B52" w:rsidRPr="00A91E09" w:rsidRDefault="007E2B52" w:rsidP="00734C1D">
      <w:pPr>
        <w:pStyle w:val="ListParagraph"/>
        <w:numPr>
          <w:ilvl w:val="0"/>
          <w:numId w:val="50"/>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Paviršius: poliruotas, matinis arba mišrus</w:t>
      </w:r>
      <w:r w:rsidR="00AC26B2" w:rsidRPr="00A91E09">
        <w:rPr>
          <w:rFonts w:ascii="Joost" w:eastAsia="Times New Roman" w:hAnsi="Joost" w:cs="Times New Roman"/>
          <w:kern w:val="0"/>
          <w:sz w:val="23"/>
          <w:szCs w:val="23"/>
          <w:lang w:val="lt-LT"/>
          <w14:ligatures w14:val="none"/>
        </w:rPr>
        <w:t xml:space="preserve">, </w:t>
      </w:r>
      <w:r w:rsidR="00AC26B2" w:rsidRPr="00A91E09">
        <w:rPr>
          <w:rFonts w:ascii="Joost" w:hAnsi="Joost"/>
          <w:sz w:val="23"/>
          <w:szCs w:val="23"/>
          <w:lang w:val="lt-LT"/>
        </w:rPr>
        <w:t xml:space="preserve"> </w:t>
      </w:r>
      <w:r w:rsidR="00AC26B2" w:rsidRPr="00A91E09">
        <w:rPr>
          <w:rFonts w:ascii="Joost" w:eastAsia="Times New Roman" w:hAnsi="Joost" w:cs="Times New Roman"/>
          <w:kern w:val="0"/>
          <w:sz w:val="23"/>
          <w:szCs w:val="23"/>
          <w:lang w:val="lt-LT"/>
          <w14:ligatures w14:val="none"/>
        </w:rPr>
        <w:t>tikslus apdailos tipas derinamas su Perkančiąja organizacija po sutarties pasirašymo, prieš pradedant gamybą.</w:t>
      </w:r>
    </w:p>
    <w:p w14:paraId="36F0F070" w14:textId="2434874A" w:rsidR="007E2B52" w:rsidRPr="00A91E09" w:rsidRDefault="007E2B52" w:rsidP="008D401B">
      <w:pPr>
        <w:tabs>
          <w:tab w:val="left" w:pos="993"/>
        </w:tabs>
        <w:spacing w:after="0" w:line="240" w:lineRule="auto"/>
        <w:ind w:firstLine="709"/>
        <w:jc w:val="both"/>
        <w:outlineLvl w:val="2"/>
        <w:rPr>
          <w:rFonts w:ascii="Joost" w:eastAsia="Times New Roman" w:hAnsi="Joost" w:cs="Times New Roman"/>
          <w:kern w:val="0"/>
          <w:sz w:val="23"/>
          <w:szCs w:val="23"/>
          <w:u w:val="single"/>
          <w:lang w:val="lt-LT"/>
          <w14:ligatures w14:val="none"/>
        </w:rPr>
      </w:pPr>
      <w:r w:rsidRPr="00A91E09">
        <w:rPr>
          <w:rFonts w:ascii="Joost" w:eastAsia="Times New Roman" w:hAnsi="Joost" w:cs="Times New Roman"/>
          <w:kern w:val="0"/>
          <w:sz w:val="23"/>
          <w:szCs w:val="23"/>
          <w:u w:val="single"/>
          <w:lang w:val="lt-LT"/>
          <w14:ligatures w14:val="none"/>
        </w:rPr>
        <w:t>Natūralus akmuo</w:t>
      </w:r>
    </w:p>
    <w:p w14:paraId="26715C1A" w14:textId="77777777" w:rsidR="006E7073" w:rsidRPr="00A91E09" w:rsidRDefault="007E2B52" w:rsidP="00734C1D">
      <w:pPr>
        <w:pStyle w:val="ListParagraph"/>
        <w:numPr>
          <w:ilvl w:val="0"/>
          <w:numId w:val="51"/>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Spalva: sodri mėlyna.</w:t>
      </w:r>
    </w:p>
    <w:p w14:paraId="4EA6A71B" w14:textId="77777777" w:rsidR="006E7073" w:rsidRPr="00A91E09" w:rsidRDefault="007E2B52" w:rsidP="00734C1D">
      <w:pPr>
        <w:pStyle w:val="ListParagraph"/>
        <w:numPr>
          <w:ilvl w:val="0"/>
          <w:numId w:val="51"/>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Tipas: lazuritas, </w:t>
      </w:r>
      <w:proofErr w:type="spellStart"/>
      <w:r w:rsidRPr="00A91E09">
        <w:rPr>
          <w:rFonts w:ascii="Joost" w:eastAsia="Times New Roman" w:hAnsi="Joost" w:cs="Times New Roman"/>
          <w:kern w:val="0"/>
          <w:sz w:val="23"/>
          <w:szCs w:val="23"/>
          <w:lang w:val="lt-LT"/>
          <w14:ligatures w14:val="none"/>
        </w:rPr>
        <w:t>sodalitas</w:t>
      </w:r>
      <w:proofErr w:type="spellEnd"/>
      <w:r w:rsidRPr="00A91E09">
        <w:rPr>
          <w:rFonts w:ascii="Joost" w:eastAsia="Times New Roman" w:hAnsi="Joost" w:cs="Times New Roman"/>
          <w:kern w:val="0"/>
          <w:sz w:val="23"/>
          <w:szCs w:val="23"/>
          <w:lang w:val="lt-LT"/>
          <w14:ligatures w14:val="none"/>
        </w:rPr>
        <w:t xml:space="preserve">, mėlynasis </w:t>
      </w:r>
      <w:proofErr w:type="spellStart"/>
      <w:r w:rsidRPr="00A91E09">
        <w:rPr>
          <w:rFonts w:ascii="Joost" w:eastAsia="Times New Roman" w:hAnsi="Joost" w:cs="Times New Roman"/>
          <w:kern w:val="0"/>
          <w:sz w:val="23"/>
          <w:szCs w:val="23"/>
          <w:lang w:val="lt-LT"/>
          <w14:ligatures w14:val="none"/>
        </w:rPr>
        <w:t>aventurinas</w:t>
      </w:r>
      <w:proofErr w:type="spellEnd"/>
      <w:r w:rsidRPr="00A91E09">
        <w:rPr>
          <w:rFonts w:ascii="Joost" w:eastAsia="Times New Roman" w:hAnsi="Joost" w:cs="Times New Roman"/>
          <w:kern w:val="0"/>
          <w:sz w:val="23"/>
          <w:szCs w:val="23"/>
          <w:lang w:val="lt-LT"/>
          <w14:ligatures w14:val="none"/>
        </w:rPr>
        <w:t xml:space="preserve"> arba lygiavertis.</w:t>
      </w:r>
    </w:p>
    <w:p w14:paraId="5C42FA1F" w14:textId="77777777" w:rsidR="006E7073" w:rsidRPr="00A91E09" w:rsidRDefault="007E2B52" w:rsidP="00734C1D">
      <w:pPr>
        <w:pStyle w:val="ListParagraph"/>
        <w:numPr>
          <w:ilvl w:val="0"/>
          <w:numId w:val="51"/>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Apdorojimas: poliruotas paviršius (</w:t>
      </w:r>
      <w:proofErr w:type="spellStart"/>
      <w:r w:rsidRPr="00A91E09">
        <w:rPr>
          <w:rFonts w:ascii="Joost" w:eastAsia="Times New Roman" w:hAnsi="Joost" w:cs="Times New Roman"/>
          <w:kern w:val="0"/>
          <w:sz w:val="23"/>
          <w:szCs w:val="23"/>
          <w:lang w:val="lt-LT"/>
          <w14:ligatures w14:val="none"/>
        </w:rPr>
        <w:t>kabošonas</w:t>
      </w:r>
      <w:proofErr w:type="spellEnd"/>
      <w:r w:rsidRPr="00A91E09">
        <w:rPr>
          <w:rFonts w:ascii="Joost" w:eastAsia="Times New Roman" w:hAnsi="Joost" w:cs="Times New Roman"/>
          <w:kern w:val="0"/>
          <w:sz w:val="23"/>
          <w:szCs w:val="23"/>
          <w:lang w:val="lt-LT"/>
          <w14:ligatures w14:val="none"/>
        </w:rPr>
        <w:t xml:space="preserve"> arba plokščias).</w:t>
      </w:r>
    </w:p>
    <w:p w14:paraId="70438F88" w14:textId="77777777" w:rsidR="006E7073" w:rsidRPr="00A91E09" w:rsidRDefault="007E2B52" w:rsidP="00734C1D">
      <w:pPr>
        <w:pStyle w:val="ListParagraph"/>
        <w:numPr>
          <w:ilvl w:val="0"/>
          <w:numId w:val="51"/>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Natūralumas: tik natūralios kilmės akmenys.</w:t>
      </w:r>
    </w:p>
    <w:p w14:paraId="5444BBAC" w14:textId="355A9CF1" w:rsidR="007E2B52" w:rsidRPr="00A91E09" w:rsidRDefault="007E2B52" w:rsidP="00734C1D">
      <w:pPr>
        <w:pStyle w:val="ListParagraph"/>
        <w:numPr>
          <w:ilvl w:val="0"/>
          <w:numId w:val="51"/>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Tvirtinimas: stabilus, akmuo nejuda.</w:t>
      </w:r>
    </w:p>
    <w:p w14:paraId="6BE09E28" w14:textId="53EB80F0" w:rsidR="007E2B52" w:rsidRPr="00A91E09" w:rsidRDefault="007E2B52" w:rsidP="008D401B">
      <w:pPr>
        <w:tabs>
          <w:tab w:val="left" w:pos="993"/>
        </w:tabs>
        <w:spacing w:after="0" w:line="240" w:lineRule="auto"/>
        <w:ind w:firstLine="709"/>
        <w:jc w:val="both"/>
        <w:outlineLvl w:val="2"/>
        <w:rPr>
          <w:rFonts w:ascii="Joost" w:eastAsia="Times New Roman" w:hAnsi="Joost" w:cs="Times New Roman"/>
          <w:kern w:val="0"/>
          <w:sz w:val="23"/>
          <w:szCs w:val="23"/>
          <w:u w:val="single"/>
          <w:lang w:val="lt-LT"/>
          <w14:ligatures w14:val="none"/>
        </w:rPr>
      </w:pPr>
      <w:r w:rsidRPr="00A91E09">
        <w:rPr>
          <w:rFonts w:ascii="Joost" w:eastAsia="Times New Roman" w:hAnsi="Joost" w:cs="Times New Roman"/>
          <w:kern w:val="0"/>
          <w:sz w:val="23"/>
          <w:szCs w:val="23"/>
          <w:u w:val="single"/>
          <w:lang w:val="lt-LT"/>
          <w14:ligatures w14:val="none"/>
        </w:rPr>
        <w:t>Furnitūra (segtukas)</w:t>
      </w:r>
    </w:p>
    <w:p w14:paraId="0D62DBC8" w14:textId="77777777" w:rsidR="006E7073" w:rsidRPr="00A91E09" w:rsidRDefault="007E2B52" w:rsidP="00734C1D">
      <w:pPr>
        <w:pStyle w:val="ListParagraph"/>
        <w:numPr>
          <w:ilvl w:val="0"/>
          <w:numId w:val="52"/>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Tipas: „drugelio“ tipo arba magnetinis segtukas.</w:t>
      </w:r>
    </w:p>
    <w:p w14:paraId="3CD93E7B" w14:textId="77777777" w:rsidR="006E7073" w:rsidRPr="00A91E09" w:rsidRDefault="007E2B52" w:rsidP="00734C1D">
      <w:pPr>
        <w:pStyle w:val="ListParagraph"/>
        <w:numPr>
          <w:ilvl w:val="0"/>
          <w:numId w:val="52"/>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Medžiaga: suderinta su sidabro danga.</w:t>
      </w:r>
    </w:p>
    <w:p w14:paraId="53DC0955" w14:textId="77777777" w:rsidR="006E7073" w:rsidRPr="00A91E09" w:rsidRDefault="007E2B52" w:rsidP="00734C1D">
      <w:pPr>
        <w:pStyle w:val="ListParagraph"/>
        <w:numPr>
          <w:ilvl w:val="0"/>
          <w:numId w:val="52"/>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Tvirtinimas: patikimas ir ilgaamžis.</w:t>
      </w:r>
    </w:p>
    <w:p w14:paraId="23205B38" w14:textId="2D69EDFF" w:rsidR="007E2B52" w:rsidRPr="00A91E09" w:rsidRDefault="007E2B52" w:rsidP="00734C1D">
      <w:pPr>
        <w:pStyle w:val="ListParagraph"/>
        <w:numPr>
          <w:ilvl w:val="0"/>
          <w:numId w:val="52"/>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Kokybė: užtikrina saugų nešiojimą.</w:t>
      </w:r>
    </w:p>
    <w:p w14:paraId="2B584265" w14:textId="50AB572B" w:rsidR="007E2B52" w:rsidRPr="00A91E09" w:rsidRDefault="007E2B52" w:rsidP="008D401B">
      <w:pPr>
        <w:tabs>
          <w:tab w:val="left" w:pos="993"/>
        </w:tabs>
        <w:spacing w:after="0" w:line="240" w:lineRule="auto"/>
        <w:ind w:firstLine="709"/>
        <w:jc w:val="both"/>
        <w:outlineLvl w:val="2"/>
        <w:rPr>
          <w:rFonts w:ascii="Joost" w:eastAsia="Times New Roman" w:hAnsi="Joost" w:cs="Times New Roman"/>
          <w:kern w:val="0"/>
          <w:sz w:val="23"/>
          <w:szCs w:val="23"/>
          <w:u w:val="single"/>
          <w:lang w:val="lt-LT"/>
          <w14:ligatures w14:val="none"/>
        </w:rPr>
      </w:pPr>
      <w:proofErr w:type="spellStart"/>
      <w:r w:rsidRPr="00A91E09">
        <w:rPr>
          <w:rFonts w:ascii="Joost" w:eastAsia="Times New Roman" w:hAnsi="Joost" w:cs="Times New Roman"/>
          <w:kern w:val="0"/>
          <w:sz w:val="23"/>
          <w:szCs w:val="23"/>
          <w:u w:val="single"/>
          <w:lang w:val="lt-LT"/>
          <w14:ligatures w14:val="none"/>
        </w:rPr>
        <w:t>Markavimas</w:t>
      </w:r>
      <w:proofErr w:type="spellEnd"/>
    </w:p>
    <w:p w14:paraId="200D06BD" w14:textId="77777777" w:rsidR="006E7073" w:rsidRPr="00A91E09" w:rsidRDefault="007E2B52" w:rsidP="00734C1D">
      <w:pPr>
        <w:pStyle w:val="ListParagraph"/>
        <w:numPr>
          <w:ilvl w:val="0"/>
          <w:numId w:val="53"/>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Prabos ženklas: jei taikoma.</w:t>
      </w:r>
    </w:p>
    <w:p w14:paraId="73F7E85E" w14:textId="73FBE76A" w:rsidR="007E2B52" w:rsidRPr="00A91E09" w:rsidRDefault="007E2B52" w:rsidP="00734C1D">
      <w:pPr>
        <w:pStyle w:val="ListParagraph"/>
        <w:numPr>
          <w:ilvl w:val="0"/>
          <w:numId w:val="53"/>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Gamintojas: </w:t>
      </w:r>
      <w:r w:rsidR="0064192E" w:rsidRPr="00A91E09">
        <w:rPr>
          <w:rFonts w:ascii="Joost" w:eastAsia="Times New Roman" w:hAnsi="Joost" w:cs="Times New Roman"/>
          <w:kern w:val="0"/>
          <w:sz w:val="23"/>
          <w:szCs w:val="23"/>
          <w:lang w:val="lt-LT"/>
          <w14:ligatures w14:val="none"/>
        </w:rPr>
        <w:t>galimas diskretus ženklas galinėje pusėje (suderinus).</w:t>
      </w:r>
      <w:r w:rsidRPr="00A91E09">
        <w:rPr>
          <w:rFonts w:ascii="Joost" w:eastAsia="Times New Roman" w:hAnsi="Joost" w:cs="Times New Roman"/>
          <w:kern w:val="0"/>
          <w:sz w:val="23"/>
          <w:szCs w:val="23"/>
          <w:lang w:val="lt-LT"/>
          <w14:ligatures w14:val="none"/>
        </w:rPr>
        <w:t>.</w:t>
      </w:r>
    </w:p>
    <w:p w14:paraId="089A4986" w14:textId="1FD55E60" w:rsidR="007E2B52" w:rsidRPr="00A91E09" w:rsidRDefault="007E2B52" w:rsidP="008D401B">
      <w:pPr>
        <w:tabs>
          <w:tab w:val="left" w:pos="993"/>
        </w:tabs>
        <w:spacing w:after="0" w:line="240" w:lineRule="auto"/>
        <w:ind w:firstLine="709"/>
        <w:jc w:val="both"/>
        <w:outlineLvl w:val="2"/>
        <w:rPr>
          <w:rFonts w:ascii="Joost" w:eastAsia="Times New Roman" w:hAnsi="Joost" w:cs="Times New Roman"/>
          <w:kern w:val="0"/>
          <w:sz w:val="23"/>
          <w:szCs w:val="23"/>
          <w:u w:val="single"/>
          <w:lang w:val="lt-LT"/>
          <w14:ligatures w14:val="none"/>
        </w:rPr>
      </w:pPr>
      <w:r w:rsidRPr="00A91E09">
        <w:rPr>
          <w:rFonts w:ascii="Joost" w:eastAsia="Times New Roman" w:hAnsi="Joost" w:cs="Times New Roman"/>
          <w:kern w:val="0"/>
          <w:sz w:val="23"/>
          <w:szCs w:val="23"/>
          <w:u w:val="single"/>
          <w:lang w:val="lt-LT"/>
          <w14:ligatures w14:val="none"/>
        </w:rPr>
        <w:t>Kokybiniai reikalavimai</w:t>
      </w:r>
    </w:p>
    <w:p w14:paraId="335B59D2" w14:textId="77777777" w:rsidR="00854145" w:rsidRPr="00A91E09" w:rsidRDefault="007E2B52" w:rsidP="00734C1D">
      <w:pPr>
        <w:pStyle w:val="ListParagraph"/>
        <w:numPr>
          <w:ilvl w:val="0"/>
          <w:numId w:val="54"/>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Bendra išvaizda: </w:t>
      </w:r>
      <w:proofErr w:type="spellStart"/>
      <w:r w:rsidRPr="00A91E09">
        <w:rPr>
          <w:rFonts w:ascii="Joost" w:eastAsia="Times New Roman" w:hAnsi="Joost" w:cs="Times New Roman"/>
          <w:kern w:val="0"/>
          <w:sz w:val="23"/>
          <w:szCs w:val="23"/>
          <w:lang w:val="lt-LT"/>
          <w14:ligatures w14:val="none"/>
        </w:rPr>
        <w:t>premium</w:t>
      </w:r>
      <w:proofErr w:type="spellEnd"/>
      <w:r w:rsidRPr="00A91E09">
        <w:rPr>
          <w:rFonts w:ascii="Joost" w:eastAsia="Times New Roman" w:hAnsi="Joost" w:cs="Times New Roman"/>
          <w:kern w:val="0"/>
          <w:sz w:val="23"/>
          <w:szCs w:val="23"/>
          <w:lang w:val="lt-LT"/>
          <w14:ligatures w14:val="none"/>
        </w:rPr>
        <w:t xml:space="preserve"> klasės juvelyrinis gaminys.</w:t>
      </w:r>
    </w:p>
    <w:p w14:paraId="4E5ACF8F" w14:textId="77777777" w:rsidR="00854145" w:rsidRPr="00A91E09" w:rsidRDefault="007E2B52" w:rsidP="00734C1D">
      <w:pPr>
        <w:pStyle w:val="ListParagraph"/>
        <w:numPr>
          <w:ilvl w:val="0"/>
          <w:numId w:val="54"/>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Metalo danga: tolygi, be defektų.</w:t>
      </w:r>
    </w:p>
    <w:p w14:paraId="01049EA5" w14:textId="77777777" w:rsidR="00854145" w:rsidRPr="00A91E09" w:rsidRDefault="007E2B52" w:rsidP="00734C1D">
      <w:pPr>
        <w:pStyle w:val="ListParagraph"/>
        <w:numPr>
          <w:ilvl w:val="0"/>
          <w:numId w:val="54"/>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Akmuo: kokybiškai nupoliruotas, gilios spalvos.</w:t>
      </w:r>
    </w:p>
    <w:p w14:paraId="1979FE21" w14:textId="77777777" w:rsidR="00854145" w:rsidRPr="00A91E09" w:rsidRDefault="007E2B52" w:rsidP="00734C1D">
      <w:pPr>
        <w:pStyle w:val="ListParagraph"/>
        <w:numPr>
          <w:ilvl w:val="0"/>
          <w:numId w:val="54"/>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Konstrukcija: be defektų ar netikslumų.</w:t>
      </w:r>
    </w:p>
    <w:p w14:paraId="1C08F0AD" w14:textId="77777777" w:rsidR="00854145" w:rsidRPr="00A91E09" w:rsidRDefault="007E2B52" w:rsidP="00734C1D">
      <w:pPr>
        <w:pStyle w:val="ListParagraph"/>
        <w:numPr>
          <w:ilvl w:val="0"/>
          <w:numId w:val="54"/>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Patvarumas: akmuo neiškrenta, segtukas funkcionuoja nepriekaištingai.</w:t>
      </w:r>
    </w:p>
    <w:p w14:paraId="4B425CBE" w14:textId="168E827F" w:rsidR="00D62C5A" w:rsidRPr="00A91E09" w:rsidRDefault="007E2B52" w:rsidP="00734C1D">
      <w:pPr>
        <w:pStyle w:val="ListParagraph"/>
        <w:numPr>
          <w:ilvl w:val="0"/>
          <w:numId w:val="54"/>
        </w:numPr>
        <w:tabs>
          <w:tab w:val="left" w:pos="993"/>
        </w:tabs>
        <w:spacing w:after="0" w:line="240" w:lineRule="auto"/>
        <w:ind w:left="0" w:firstLine="709"/>
        <w:contextualSpacing w:val="0"/>
        <w:jc w:val="both"/>
        <w:outlineLvl w:val="2"/>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Estetika: solidus, reprezentatyvus ir ilgaamžis gaminys.</w:t>
      </w:r>
    </w:p>
    <w:p w14:paraId="4B359B4C" w14:textId="77777777" w:rsidR="00666D14" w:rsidRPr="00A91E09" w:rsidRDefault="00666D14" w:rsidP="00666D14">
      <w:pPr>
        <w:pStyle w:val="ListParagraph"/>
        <w:tabs>
          <w:tab w:val="left" w:pos="993"/>
        </w:tabs>
        <w:spacing w:after="0" w:line="240" w:lineRule="auto"/>
        <w:ind w:left="709"/>
        <w:contextualSpacing w:val="0"/>
        <w:jc w:val="both"/>
        <w:outlineLvl w:val="2"/>
        <w:rPr>
          <w:rFonts w:ascii="Joost" w:eastAsia="Times New Roman" w:hAnsi="Joost" w:cs="Times New Roman"/>
          <w:kern w:val="0"/>
          <w:sz w:val="23"/>
          <w:szCs w:val="23"/>
          <w:lang w:val="lt-LT"/>
          <w14:ligatures w14:val="none"/>
        </w:rPr>
      </w:pPr>
    </w:p>
    <w:p w14:paraId="7BF9BA6A" w14:textId="3760A317" w:rsidR="00444189" w:rsidRPr="00A91E09" w:rsidRDefault="00444189" w:rsidP="004B7026">
      <w:pPr>
        <w:pStyle w:val="ListParagraph"/>
        <w:numPr>
          <w:ilvl w:val="0"/>
          <w:numId w:val="97"/>
        </w:numPr>
        <w:tabs>
          <w:tab w:val="left" w:pos="993"/>
        </w:tabs>
        <w:spacing w:before="240" w:after="0" w:line="240" w:lineRule="auto"/>
        <w:jc w:val="both"/>
        <w:rPr>
          <w:rFonts w:ascii="Joost" w:hAnsi="Joost" w:cs="Times New Roman"/>
          <w:b/>
          <w:bCs/>
          <w:sz w:val="23"/>
          <w:szCs w:val="23"/>
          <w:lang w:val="lt-LT"/>
        </w:rPr>
      </w:pPr>
      <w:r w:rsidRPr="00A91E09">
        <w:rPr>
          <w:rFonts w:ascii="Joost" w:hAnsi="Joost" w:cs="Times New Roman"/>
          <w:b/>
          <w:bCs/>
          <w:sz w:val="23"/>
          <w:szCs w:val="23"/>
          <w:lang w:val="lt-LT"/>
        </w:rPr>
        <w:t>Pristatymas ir terminai</w:t>
      </w:r>
    </w:p>
    <w:p w14:paraId="1D9C340F" w14:textId="4CA54E4A" w:rsidR="00296226" w:rsidRPr="00A91E09" w:rsidRDefault="00666D14" w:rsidP="008E1E37">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t xml:space="preserve">8.1. </w:t>
      </w:r>
      <w:r w:rsidR="00122428" w:rsidRPr="00A91E09">
        <w:rPr>
          <w:rFonts w:ascii="Joost" w:hAnsi="Joost" w:cs="Times New Roman"/>
          <w:sz w:val="23"/>
          <w:szCs w:val="23"/>
          <w:lang w:val="lt-LT"/>
        </w:rPr>
        <w:t>Tiekėjas privalo pristatyti visus</w:t>
      </w:r>
      <w:r w:rsidR="00D03E9C" w:rsidRPr="00A91E09">
        <w:rPr>
          <w:rFonts w:ascii="Joost" w:hAnsi="Joost" w:cs="Times New Roman"/>
          <w:sz w:val="23"/>
          <w:szCs w:val="23"/>
          <w:lang w:val="lt-LT"/>
        </w:rPr>
        <w:t xml:space="preserve"> konkrečiame užsakyme nurodytus</w:t>
      </w:r>
      <w:r w:rsidR="00122428" w:rsidRPr="00A91E09">
        <w:rPr>
          <w:rFonts w:ascii="Joost" w:hAnsi="Joost" w:cs="Times New Roman"/>
          <w:sz w:val="23"/>
          <w:szCs w:val="23"/>
          <w:lang w:val="lt-LT"/>
        </w:rPr>
        <w:t xml:space="preserve"> pagamintus gaminius </w:t>
      </w:r>
      <w:r w:rsidR="007A6B9D" w:rsidRPr="00A91E09">
        <w:rPr>
          <w:rFonts w:ascii="Joost" w:hAnsi="Joost" w:cs="Times New Roman"/>
          <w:sz w:val="23"/>
          <w:szCs w:val="23"/>
          <w:lang w:val="lt-LT"/>
        </w:rPr>
        <w:t>Perkančiosios organizacijos</w:t>
      </w:r>
      <w:r w:rsidR="006507B4" w:rsidRPr="00A91E09">
        <w:rPr>
          <w:rFonts w:ascii="Joost" w:hAnsi="Joost" w:cs="Times New Roman"/>
          <w:sz w:val="23"/>
          <w:szCs w:val="23"/>
          <w:lang w:val="lt-LT"/>
        </w:rPr>
        <w:t xml:space="preserve"> </w:t>
      </w:r>
      <w:r w:rsidR="00122428" w:rsidRPr="00A91E09">
        <w:rPr>
          <w:rFonts w:ascii="Joost" w:hAnsi="Joost" w:cs="Times New Roman"/>
          <w:sz w:val="23"/>
          <w:szCs w:val="23"/>
          <w:lang w:val="lt-LT"/>
        </w:rPr>
        <w:t>nurodytu adresu</w:t>
      </w:r>
      <w:r w:rsidR="00D03DE1" w:rsidRPr="00A91E09">
        <w:rPr>
          <w:rFonts w:ascii="Joost" w:hAnsi="Joost" w:cs="Times New Roman"/>
          <w:sz w:val="23"/>
          <w:szCs w:val="23"/>
          <w:lang w:val="lt-LT"/>
        </w:rPr>
        <w:t xml:space="preserve"> Vilniuje</w:t>
      </w:r>
      <w:r w:rsidR="001C5755" w:rsidRPr="00A91E09">
        <w:rPr>
          <w:rFonts w:ascii="Joost" w:hAnsi="Joost" w:cs="Times New Roman"/>
          <w:sz w:val="23"/>
          <w:szCs w:val="23"/>
          <w:lang w:val="lt-LT"/>
        </w:rPr>
        <w:t xml:space="preserve"> (8.7 papunktis)</w:t>
      </w:r>
      <w:r w:rsidR="00122428" w:rsidRPr="00A91E09">
        <w:rPr>
          <w:rFonts w:ascii="Joost" w:hAnsi="Joost" w:cs="Times New Roman"/>
          <w:sz w:val="23"/>
          <w:szCs w:val="23"/>
          <w:lang w:val="lt-LT"/>
        </w:rPr>
        <w:t xml:space="preserve">, užtikrindamas tinkamą gaminių </w:t>
      </w:r>
      <w:r w:rsidR="00D16373" w:rsidRPr="00A91E09">
        <w:rPr>
          <w:rFonts w:ascii="Joost" w:hAnsi="Joost" w:cs="Times New Roman"/>
          <w:sz w:val="23"/>
          <w:szCs w:val="23"/>
          <w:lang w:val="lt-LT"/>
        </w:rPr>
        <w:t xml:space="preserve">pakuotę, </w:t>
      </w:r>
      <w:r w:rsidR="00122428" w:rsidRPr="00A91E09">
        <w:rPr>
          <w:rFonts w:ascii="Joost" w:hAnsi="Joost" w:cs="Times New Roman"/>
          <w:sz w:val="23"/>
          <w:szCs w:val="23"/>
          <w:lang w:val="lt-LT"/>
        </w:rPr>
        <w:t>transportavimą ir apsaugą nuo pažeidimų</w:t>
      </w:r>
      <w:r w:rsidR="00244EBF" w:rsidRPr="00A91E09">
        <w:rPr>
          <w:rFonts w:ascii="Joost" w:hAnsi="Joost" w:cs="Times New Roman"/>
          <w:sz w:val="23"/>
          <w:szCs w:val="23"/>
          <w:lang w:val="lt-LT"/>
        </w:rPr>
        <w:t xml:space="preserve">. </w:t>
      </w:r>
    </w:p>
    <w:p w14:paraId="46958DB6" w14:textId="13063412" w:rsidR="00122428" w:rsidRPr="00A91E09" w:rsidRDefault="00666D14" w:rsidP="008E1E37">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t xml:space="preserve">8.2. </w:t>
      </w:r>
      <w:r w:rsidR="00296226" w:rsidRPr="00A91E09">
        <w:rPr>
          <w:rFonts w:ascii="Joost" w:hAnsi="Joost" w:cs="Times New Roman"/>
          <w:sz w:val="23"/>
          <w:szCs w:val="23"/>
          <w:lang w:val="lt-LT"/>
        </w:rPr>
        <w:t>Gaminiai turi būti pristatom</w:t>
      </w:r>
      <w:r w:rsidR="006507B4" w:rsidRPr="00A91E09">
        <w:rPr>
          <w:rFonts w:ascii="Joost" w:hAnsi="Joost" w:cs="Times New Roman"/>
          <w:sz w:val="23"/>
          <w:szCs w:val="23"/>
          <w:lang w:val="lt-LT"/>
        </w:rPr>
        <w:t>i</w:t>
      </w:r>
      <w:r w:rsidR="00296226" w:rsidRPr="00A91E09">
        <w:rPr>
          <w:rFonts w:ascii="Joost" w:hAnsi="Joost" w:cs="Times New Roman"/>
          <w:sz w:val="23"/>
          <w:szCs w:val="23"/>
          <w:lang w:val="lt-LT"/>
        </w:rPr>
        <w:t xml:space="preserve"> darbo dienomis, Perkančiosios organizacijos darbo laiku: nuo 8:00 iki 16:30 val., iš anksto (</w:t>
      </w:r>
      <w:r w:rsidR="00AC30CE" w:rsidRPr="00A91E09">
        <w:rPr>
          <w:rFonts w:ascii="Joost" w:hAnsi="Joost" w:cs="Times New Roman"/>
          <w:sz w:val="23"/>
          <w:szCs w:val="23"/>
          <w:lang w:val="lt-LT"/>
        </w:rPr>
        <w:t xml:space="preserve">ne vėliau kaip </w:t>
      </w:r>
      <w:r w:rsidR="00296226" w:rsidRPr="00A91E09">
        <w:rPr>
          <w:rFonts w:ascii="Joost" w:hAnsi="Joost" w:cs="Times New Roman"/>
          <w:sz w:val="23"/>
          <w:szCs w:val="23"/>
          <w:lang w:val="lt-LT"/>
        </w:rPr>
        <w:t>prieš 1 darbo dieną) suderinus tikslų atvykimo laiką.</w:t>
      </w:r>
    </w:p>
    <w:p w14:paraId="661B7697" w14:textId="5C82FCE8" w:rsidR="00213EA6" w:rsidRPr="00A91E09" w:rsidRDefault="00666D14" w:rsidP="008E1E37">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t xml:space="preserve">8.3. </w:t>
      </w:r>
      <w:r w:rsidR="00EB55DF" w:rsidRPr="00A91E09">
        <w:rPr>
          <w:rFonts w:ascii="Joost" w:hAnsi="Joost" w:cs="Times New Roman"/>
          <w:sz w:val="23"/>
          <w:szCs w:val="23"/>
          <w:lang w:val="lt-LT"/>
        </w:rPr>
        <w:t xml:space="preserve">Tiekėjas gali pradėti gamybą ar kitus darbus tik gavęs iš </w:t>
      </w:r>
      <w:r w:rsidR="007A6B9D" w:rsidRPr="00A91E09">
        <w:rPr>
          <w:rFonts w:ascii="Joost" w:hAnsi="Joost" w:cs="Times New Roman"/>
          <w:sz w:val="23"/>
          <w:szCs w:val="23"/>
          <w:lang w:val="lt-LT"/>
        </w:rPr>
        <w:t>Perkančiosios organizacijos</w:t>
      </w:r>
      <w:r w:rsidR="006507B4" w:rsidRPr="00A91E09">
        <w:rPr>
          <w:rFonts w:ascii="Joost" w:hAnsi="Joost" w:cs="Times New Roman"/>
          <w:sz w:val="23"/>
          <w:szCs w:val="23"/>
          <w:lang w:val="lt-LT"/>
        </w:rPr>
        <w:t xml:space="preserve"> </w:t>
      </w:r>
      <w:r w:rsidR="00EB55DF" w:rsidRPr="00A91E09">
        <w:rPr>
          <w:rFonts w:ascii="Joost" w:hAnsi="Joost" w:cs="Times New Roman"/>
          <w:sz w:val="23"/>
          <w:szCs w:val="23"/>
          <w:lang w:val="lt-LT"/>
        </w:rPr>
        <w:t xml:space="preserve">galutinius, patvirtintus dizaino failus arba aiškų rašytinį nurodymą </w:t>
      </w:r>
      <w:r w:rsidR="00DC149A" w:rsidRPr="00A91E09">
        <w:rPr>
          <w:rFonts w:ascii="Joost" w:hAnsi="Joost" w:cs="Times New Roman"/>
          <w:sz w:val="23"/>
          <w:szCs w:val="23"/>
          <w:lang w:val="lt-LT"/>
        </w:rPr>
        <w:t>pradėti gamybą</w:t>
      </w:r>
      <w:r w:rsidR="00EB55DF" w:rsidRPr="00A91E09">
        <w:rPr>
          <w:rFonts w:ascii="Joost" w:hAnsi="Joost" w:cs="Times New Roman"/>
          <w:sz w:val="23"/>
          <w:szCs w:val="23"/>
          <w:lang w:val="lt-LT"/>
        </w:rPr>
        <w:t xml:space="preserve">; prieš gamybą tiekėjas privalo patikrinti failų tinkamumą ir informuoti </w:t>
      </w:r>
      <w:r w:rsidR="00A24D60" w:rsidRPr="00A91E09">
        <w:rPr>
          <w:rFonts w:ascii="Joost" w:hAnsi="Joost" w:cs="Times New Roman"/>
          <w:sz w:val="23"/>
          <w:szCs w:val="23"/>
          <w:lang w:val="lt-LT"/>
        </w:rPr>
        <w:t>apie</w:t>
      </w:r>
      <w:r w:rsidR="00EB55DF" w:rsidRPr="00A91E09">
        <w:rPr>
          <w:rFonts w:ascii="Joost" w:hAnsi="Joost" w:cs="Times New Roman"/>
          <w:sz w:val="23"/>
          <w:szCs w:val="23"/>
          <w:lang w:val="lt-LT"/>
        </w:rPr>
        <w:t xml:space="preserve"> rizikas, o bet kokie darbai, pradėti be </w:t>
      </w:r>
      <w:r w:rsidR="007A6B9D" w:rsidRPr="00A91E09">
        <w:rPr>
          <w:rFonts w:ascii="Joost" w:hAnsi="Joost" w:cs="Times New Roman"/>
          <w:sz w:val="23"/>
          <w:szCs w:val="23"/>
          <w:lang w:val="lt-LT"/>
        </w:rPr>
        <w:t>Perkančiosios organizacijos</w:t>
      </w:r>
      <w:r w:rsidR="00296226" w:rsidRPr="00A91E09">
        <w:rPr>
          <w:rFonts w:ascii="Joost" w:hAnsi="Joost" w:cs="Times New Roman"/>
          <w:sz w:val="23"/>
          <w:szCs w:val="23"/>
          <w:lang w:val="lt-LT"/>
        </w:rPr>
        <w:t xml:space="preserve"> </w:t>
      </w:r>
      <w:r w:rsidR="00EB55DF" w:rsidRPr="00A91E09">
        <w:rPr>
          <w:rFonts w:ascii="Joost" w:hAnsi="Joost" w:cs="Times New Roman"/>
          <w:sz w:val="23"/>
          <w:szCs w:val="23"/>
          <w:lang w:val="lt-LT"/>
        </w:rPr>
        <w:t>patvirtinimo, laikomi tiekėjo rizika ir nėra papildomai apmokami.</w:t>
      </w:r>
    </w:p>
    <w:p w14:paraId="46A178C4" w14:textId="6DF6034D" w:rsidR="00213EA6" w:rsidRPr="00A91E09" w:rsidRDefault="00666D14" w:rsidP="008E1E37">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t xml:space="preserve">8.4. </w:t>
      </w:r>
      <w:r w:rsidR="00213EA6" w:rsidRPr="00A91E09">
        <w:rPr>
          <w:rFonts w:ascii="Joost" w:hAnsi="Joost" w:cs="Times New Roman"/>
          <w:sz w:val="23"/>
          <w:szCs w:val="23"/>
          <w:lang w:val="lt-LT"/>
        </w:rPr>
        <w:t>Tiekėjas gaminius pristato savo transportu ir savo lėšomis (įskaitant krovos ir užnešimo darbus iki Perkančiosios organizacijos nurodytos patalpos/sandėlio).</w:t>
      </w:r>
    </w:p>
    <w:p w14:paraId="3BA2BEFC" w14:textId="14603A8C" w:rsidR="00213EA6" w:rsidRPr="00A91E09" w:rsidRDefault="00666D14" w:rsidP="008E1E37">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lastRenderedPageBreak/>
        <w:t xml:space="preserve">8.5. </w:t>
      </w:r>
      <w:r w:rsidR="00213EA6" w:rsidRPr="00A91E09">
        <w:rPr>
          <w:rFonts w:ascii="Joost" w:hAnsi="Joost" w:cs="Times New Roman"/>
          <w:sz w:val="23"/>
          <w:szCs w:val="23"/>
          <w:lang w:val="lt-LT"/>
        </w:rPr>
        <w:t>Transportavimo metu gaminiai turi būti supakuoti taip, kad būtų tinkamai apsaugoti nuo mechaninių pažeidimų, deformacijų, spaudos pažeidimų ir drėgmės poveikio. Transport</w:t>
      </w:r>
      <w:r w:rsidR="00714F66" w:rsidRPr="00A91E09">
        <w:rPr>
          <w:rFonts w:ascii="Joost" w:hAnsi="Joost" w:cs="Times New Roman"/>
          <w:sz w:val="23"/>
          <w:szCs w:val="23"/>
          <w:lang w:val="lt-LT"/>
        </w:rPr>
        <w:t>avim</w:t>
      </w:r>
      <w:r w:rsidR="00213EA6" w:rsidRPr="00A91E09">
        <w:rPr>
          <w:rFonts w:ascii="Joost" w:hAnsi="Joost" w:cs="Times New Roman"/>
          <w:sz w:val="23"/>
          <w:szCs w:val="23"/>
          <w:lang w:val="lt-LT"/>
        </w:rPr>
        <w:t>o pakuotė turi užtikrinti saugų gaminių pristatymą viso tiekimo grandinės metu.</w:t>
      </w:r>
    </w:p>
    <w:p w14:paraId="1FD3E681" w14:textId="06B0B250" w:rsidR="00213EA6" w:rsidRPr="00A91E09" w:rsidRDefault="00666D14" w:rsidP="008E1E37">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t xml:space="preserve">8.6. </w:t>
      </w:r>
      <w:r w:rsidR="00213EA6" w:rsidRPr="00A91E09">
        <w:rPr>
          <w:rFonts w:ascii="Joost" w:hAnsi="Joost" w:cs="Times New Roman"/>
          <w:sz w:val="23"/>
          <w:szCs w:val="23"/>
          <w:lang w:val="lt-LT"/>
        </w:rPr>
        <w:t>Kartu su kiekviena pristatoma partija turi būti pateikiami lydimieji dokumentai, kuriuose nurodomi pristatytų gaminių kiekiai, tipas ir patvirtinimas, kad gaminiai atitinka techninės specifikacijos reikalavimus.</w:t>
      </w:r>
    </w:p>
    <w:p w14:paraId="312B2C40" w14:textId="1A4B2E1C" w:rsidR="00286938" w:rsidRPr="00A91E09" w:rsidRDefault="00666D14" w:rsidP="008E1E37">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t xml:space="preserve">8.7. </w:t>
      </w:r>
      <w:r w:rsidR="00286938" w:rsidRPr="00A91E09">
        <w:rPr>
          <w:rFonts w:ascii="Joost" w:hAnsi="Joost" w:cs="Times New Roman"/>
          <w:sz w:val="23"/>
          <w:szCs w:val="23"/>
          <w:lang w:val="lt-LT"/>
        </w:rPr>
        <w:t xml:space="preserve">Prekių pristatymo terminas nuo fizinio pavyzdžio tvirtinimo dienos – ne </w:t>
      </w:r>
      <w:r w:rsidR="00734074" w:rsidRPr="00A91E09">
        <w:rPr>
          <w:rFonts w:ascii="Joost" w:hAnsi="Joost" w:cs="Times New Roman"/>
          <w:sz w:val="23"/>
          <w:szCs w:val="23"/>
          <w:lang w:val="lt-LT"/>
        </w:rPr>
        <w:t>ilgesnis</w:t>
      </w:r>
      <w:r w:rsidR="00286938" w:rsidRPr="00A91E09">
        <w:rPr>
          <w:rFonts w:ascii="Joost" w:hAnsi="Joost" w:cs="Times New Roman"/>
          <w:sz w:val="23"/>
          <w:szCs w:val="23"/>
          <w:lang w:val="lt-LT"/>
        </w:rPr>
        <w:t xml:space="preserve"> kaip 30 </w:t>
      </w:r>
      <w:r w:rsidR="00BB73A8" w:rsidRPr="00A91E09">
        <w:rPr>
          <w:rFonts w:ascii="Joost" w:hAnsi="Joost" w:cs="Times New Roman"/>
          <w:sz w:val="23"/>
          <w:szCs w:val="23"/>
          <w:lang w:val="lt-LT"/>
        </w:rPr>
        <w:t xml:space="preserve">kalendorinių </w:t>
      </w:r>
      <w:r w:rsidR="005D5618" w:rsidRPr="00A91E09">
        <w:rPr>
          <w:rFonts w:ascii="Joost" w:hAnsi="Joost" w:cs="Times New Roman"/>
          <w:sz w:val="23"/>
          <w:szCs w:val="23"/>
          <w:lang w:val="lt-LT"/>
        </w:rPr>
        <w:t>dienų</w:t>
      </w:r>
      <w:r w:rsidR="00286938" w:rsidRPr="00A91E09">
        <w:rPr>
          <w:rFonts w:ascii="Joost" w:hAnsi="Joost" w:cs="Times New Roman"/>
          <w:sz w:val="23"/>
          <w:szCs w:val="23"/>
          <w:lang w:val="lt-LT"/>
        </w:rPr>
        <w:t>. Prekių pristatymo vieta – A. Jasinskio 16C, Vilnius. Prekių garantinis terminas – ne trumpesnis kaip 12 mėn.</w:t>
      </w:r>
    </w:p>
    <w:p w14:paraId="78E9F168" w14:textId="604D6A51" w:rsidR="00EA56F3" w:rsidRPr="00A91E09" w:rsidRDefault="00EA56F3" w:rsidP="00286938">
      <w:pPr>
        <w:pStyle w:val="ListParagraph"/>
        <w:tabs>
          <w:tab w:val="left" w:pos="1134"/>
        </w:tabs>
        <w:spacing w:after="0" w:line="240" w:lineRule="auto"/>
        <w:ind w:left="709"/>
        <w:contextualSpacing w:val="0"/>
        <w:jc w:val="both"/>
        <w:rPr>
          <w:rFonts w:ascii="Joost" w:hAnsi="Joost" w:cs="Times New Roman"/>
          <w:sz w:val="23"/>
          <w:szCs w:val="23"/>
          <w:highlight w:val="yellow"/>
          <w:lang w:val="lt-LT"/>
        </w:rPr>
      </w:pPr>
    </w:p>
    <w:p w14:paraId="38F3AA5E" w14:textId="115D77E2" w:rsidR="002911E4" w:rsidRPr="00A91E09" w:rsidRDefault="002911E4" w:rsidP="004B7026">
      <w:pPr>
        <w:pStyle w:val="ListParagraph"/>
        <w:numPr>
          <w:ilvl w:val="0"/>
          <w:numId w:val="97"/>
        </w:numPr>
        <w:tabs>
          <w:tab w:val="left" w:pos="993"/>
        </w:tabs>
        <w:spacing w:before="240" w:after="0" w:line="240" w:lineRule="auto"/>
        <w:jc w:val="both"/>
        <w:outlineLvl w:val="2"/>
        <w:rPr>
          <w:rFonts w:ascii="Joost" w:eastAsia="Times New Roman" w:hAnsi="Joost" w:cs="Times New Roman"/>
          <w:b/>
          <w:bCs/>
          <w:kern w:val="0"/>
          <w:sz w:val="23"/>
          <w:szCs w:val="23"/>
          <w:lang w:val="lt-LT"/>
          <w14:ligatures w14:val="none"/>
        </w:rPr>
      </w:pPr>
      <w:r w:rsidRPr="00A91E09">
        <w:rPr>
          <w:rFonts w:ascii="Joost" w:eastAsia="Times New Roman" w:hAnsi="Joost" w:cs="Times New Roman"/>
          <w:b/>
          <w:bCs/>
          <w:kern w:val="0"/>
          <w:sz w:val="23"/>
          <w:szCs w:val="23"/>
          <w:lang w:val="lt-LT"/>
          <w14:ligatures w14:val="none"/>
        </w:rPr>
        <w:t>Kokybės kontrolė, priėmimas, garantijos ir atsakomybė</w:t>
      </w:r>
    </w:p>
    <w:p w14:paraId="76DB98E2" w14:textId="7CE94656" w:rsidR="002911E4" w:rsidRPr="00A91E09" w:rsidRDefault="00666D14" w:rsidP="008E1E37">
      <w:pPr>
        <w:tabs>
          <w:tab w:val="left" w:pos="993"/>
        </w:tabs>
        <w:spacing w:after="0" w:line="240" w:lineRule="auto"/>
        <w:ind w:firstLine="709"/>
        <w:jc w:val="both"/>
        <w:rPr>
          <w:rFonts w:ascii="Joost" w:hAnsi="Joost" w:cs="Times New Roman"/>
          <w:sz w:val="23"/>
          <w:szCs w:val="23"/>
          <w:lang w:val="lt-LT"/>
        </w:rPr>
      </w:pPr>
      <w:r w:rsidRPr="00A91E09">
        <w:rPr>
          <w:rFonts w:ascii="Joost" w:eastAsia="Times New Roman" w:hAnsi="Joost" w:cs="Times New Roman"/>
          <w:kern w:val="0"/>
          <w:sz w:val="23"/>
          <w:szCs w:val="23"/>
          <w:lang w:val="lt-LT"/>
          <w14:ligatures w14:val="none"/>
        </w:rPr>
        <w:t>9</w:t>
      </w:r>
      <w:r w:rsidRPr="00A91E09">
        <w:rPr>
          <w:rFonts w:ascii="Joost" w:hAnsi="Joost" w:cs="Times New Roman"/>
          <w:sz w:val="23"/>
          <w:szCs w:val="23"/>
          <w:lang w:val="lt-LT"/>
        </w:rPr>
        <w:t xml:space="preserve">.1. </w:t>
      </w:r>
      <w:r w:rsidR="002911E4" w:rsidRPr="00A91E09">
        <w:rPr>
          <w:rFonts w:ascii="Joost" w:hAnsi="Joost" w:cs="Times New Roman"/>
          <w:sz w:val="23"/>
          <w:szCs w:val="23"/>
          <w:lang w:val="lt-LT"/>
        </w:rPr>
        <w:t>Priimami tik tie gaminiai, kurie visiškai atitinka patvirtintą fizinį pavyzdį, pateiktus spaudos (dizaino) maketus ir visus šios techninės specifikacijos reikalavimus.</w:t>
      </w:r>
    </w:p>
    <w:p w14:paraId="618513E8" w14:textId="6A34CFBA" w:rsidR="002911E4" w:rsidRPr="00A91E09" w:rsidRDefault="00666D14" w:rsidP="008E1E37">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t xml:space="preserve">9.2. </w:t>
      </w:r>
      <w:r w:rsidR="002911E4" w:rsidRPr="00A91E09">
        <w:rPr>
          <w:rFonts w:ascii="Joost" w:hAnsi="Joost" w:cs="Times New Roman"/>
          <w:sz w:val="23"/>
          <w:szCs w:val="23"/>
          <w:lang w:val="lt-LT"/>
        </w:rPr>
        <w:t>Kiekviena pagaminta partija tikrinama atsitiktinės atrankos būdu – tikrinama ne mažiau kaip 5 procentai kiekvieno tipo gaminių. Patikros metu vertinama spaudos kokybė, spalvų atitikimas, konstrukcijos tvirtumas, apdailos kokybė ir bendras estetiškumas.</w:t>
      </w:r>
    </w:p>
    <w:p w14:paraId="49598439" w14:textId="40619D95" w:rsidR="002911E4" w:rsidRPr="00A91E09" w:rsidRDefault="00666D14" w:rsidP="008E1E37">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t xml:space="preserve">9.3. </w:t>
      </w:r>
      <w:r w:rsidR="002911E4" w:rsidRPr="00A91E09">
        <w:rPr>
          <w:rFonts w:ascii="Joost" w:hAnsi="Joost" w:cs="Times New Roman"/>
          <w:sz w:val="23"/>
          <w:szCs w:val="23"/>
          <w:lang w:val="lt-LT"/>
        </w:rPr>
        <w:t xml:space="preserve">Tiekėjas atsako už galutinio </w:t>
      </w:r>
      <w:r w:rsidR="00296226" w:rsidRPr="00A91E09">
        <w:rPr>
          <w:rFonts w:ascii="Joost" w:hAnsi="Joost" w:cs="Times New Roman"/>
          <w:sz w:val="23"/>
          <w:szCs w:val="23"/>
          <w:lang w:val="lt-LT"/>
        </w:rPr>
        <w:t xml:space="preserve">gaminio </w:t>
      </w:r>
      <w:r w:rsidR="002911E4" w:rsidRPr="00A91E09">
        <w:rPr>
          <w:rFonts w:ascii="Joost" w:hAnsi="Joost" w:cs="Times New Roman"/>
          <w:sz w:val="23"/>
          <w:szCs w:val="23"/>
          <w:lang w:val="lt-LT"/>
        </w:rPr>
        <w:t>kokybę, įskaitant spaudos kokybę ir pilną atitikimą patvirtintiems maketams bei techninei specifikacijai.</w:t>
      </w:r>
    </w:p>
    <w:p w14:paraId="0A32497D" w14:textId="50295E2A" w:rsidR="002911E4" w:rsidRPr="00A91E09" w:rsidRDefault="00666D14" w:rsidP="008E1E37">
      <w:pPr>
        <w:tabs>
          <w:tab w:val="left" w:pos="993"/>
        </w:tabs>
        <w:spacing w:after="0" w:line="240" w:lineRule="auto"/>
        <w:ind w:firstLine="709"/>
        <w:jc w:val="both"/>
        <w:rPr>
          <w:rFonts w:ascii="Joost" w:hAnsi="Joost" w:cs="Times New Roman"/>
          <w:sz w:val="23"/>
          <w:szCs w:val="23"/>
          <w:lang w:val="lt-LT"/>
        </w:rPr>
      </w:pPr>
      <w:r w:rsidRPr="00A91E09">
        <w:rPr>
          <w:rFonts w:ascii="Joost" w:hAnsi="Joost" w:cs="Times New Roman"/>
          <w:sz w:val="23"/>
          <w:szCs w:val="23"/>
          <w:lang w:val="lt-LT"/>
        </w:rPr>
        <w:t xml:space="preserve">9.4. </w:t>
      </w:r>
      <w:r w:rsidR="002911E4" w:rsidRPr="00A91E09">
        <w:rPr>
          <w:rFonts w:ascii="Joost" w:hAnsi="Joost" w:cs="Times New Roman"/>
          <w:sz w:val="23"/>
          <w:szCs w:val="23"/>
          <w:lang w:val="lt-LT"/>
        </w:rPr>
        <w:t xml:space="preserve">Nustačius neatitikimus, </w:t>
      </w:r>
      <w:r w:rsidR="00296226" w:rsidRPr="00A91E09">
        <w:rPr>
          <w:rFonts w:ascii="Joost" w:hAnsi="Joost" w:cs="Times New Roman"/>
          <w:sz w:val="23"/>
          <w:szCs w:val="23"/>
          <w:lang w:val="lt-LT"/>
        </w:rPr>
        <w:t>P</w:t>
      </w:r>
      <w:r w:rsidR="002911E4" w:rsidRPr="00A91E09">
        <w:rPr>
          <w:rFonts w:ascii="Joost" w:hAnsi="Joost" w:cs="Times New Roman"/>
          <w:sz w:val="23"/>
          <w:szCs w:val="23"/>
          <w:lang w:val="lt-LT"/>
        </w:rPr>
        <w:t xml:space="preserve">erkančioji organizacija turi teisę atmesti visą partiją arba jos dalį. Visi pažeisti, brokuoti ar reikalavimų neatitinkantys gaminiai turi būti pakeisti naujais tiekėjo lėšomis </w:t>
      </w:r>
      <w:r w:rsidR="00AC30CE" w:rsidRPr="00A91E09">
        <w:rPr>
          <w:rFonts w:ascii="Joost" w:hAnsi="Joost" w:cs="Times New Roman"/>
          <w:sz w:val="23"/>
          <w:szCs w:val="23"/>
          <w:lang w:val="lt-LT"/>
        </w:rPr>
        <w:t xml:space="preserve">ne vėliau kaip </w:t>
      </w:r>
      <w:r w:rsidR="002911E4" w:rsidRPr="00A91E09">
        <w:rPr>
          <w:rFonts w:ascii="Joost" w:hAnsi="Joost" w:cs="Times New Roman"/>
          <w:sz w:val="23"/>
          <w:szCs w:val="23"/>
          <w:lang w:val="lt-LT"/>
        </w:rPr>
        <w:t xml:space="preserve">per </w:t>
      </w:r>
      <w:r w:rsidR="0064192E" w:rsidRPr="00A91E09">
        <w:rPr>
          <w:rFonts w:ascii="Joost" w:hAnsi="Joost" w:cs="Times New Roman"/>
          <w:sz w:val="23"/>
          <w:szCs w:val="23"/>
          <w:lang w:val="lt-LT"/>
        </w:rPr>
        <w:t>10 darbo dienų.</w:t>
      </w:r>
    </w:p>
    <w:p w14:paraId="129A95E3" w14:textId="77777777" w:rsidR="00360DC9" w:rsidRPr="00A91E09" w:rsidRDefault="00360DC9" w:rsidP="00360DC9">
      <w:pPr>
        <w:tabs>
          <w:tab w:val="left" w:pos="0"/>
        </w:tabs>
        <w:spacing w:before="240" w:after="0" w:line="360" w:lineRule="auto"/>
        <w:contextualSpacing/>
        <w:jc w:val="both"/>
        <w:rPr>
          <w:rFonts w:ascii="Joost" w:hAnsi="Joost" w:cs="Times New Roman"/>
          <w:sz w:val="23"/>
          <w:szCs w:val="23"/>
          <w:lang w:val="lt-LT"/>
        </w:rPr>
      </w:pPr>
    </w:p>
    <w:p w14:paraId="7A39B464" w14:textId="04522B66" w:rsidR="00360DC9" w:rsidRPr="00297D19" w:rsidRDefault="00360DC9" w:rsidP="00D42858">
      <w:pPr>
        <w:pStyle w:val="ListParagraph"/>
        <w:numPr>
          <w:ilvl w:val="0"/>
          <w:numId w:val="97"/>
        </w:numPr>
        <w:tabs>
          <w:tab w:val="left" w:pos="0"/>
        </w:tabs>
        <w:spacing w:after="0" w:line="240" w:lineRule="auto"/>
        <w:jc w:val="both"/>
        <w:rPr>
          <w:rFonts w:ascii="Joost" w:hAnsi="Joost"/>
          <w:b/>
          <w:sz w:val="23"/>
          <w:szCs w:val="23"/>
          <w:lang w:val="lt-LT"/>
        </w:rPr>
      </w:pPr>
      <w:r w:rsidRPr="00297D19">
        <w:rPr>
          <w:rFonts w:ascii="Joost" w:hAnsi="Joost"/>
          <w:b/>
          <w:sz w:val="23"/>
          <w:szCs w:val="23"/>
          <w:lang w:val="lt-LT"/>
        </w:rPr>
        <w:t xml:space="preserve">Reikalavimai pakuotei </w:t>
      </w:r>
    </w:p>
    <w:p w14:paraId="3D8CCECD" w14:textId="04EA7D3C" w:rsidR="00360DC9" w:rsidRPr="00A91E09" w:rsidRDefault="00360DC9" w:rsidP="00D42858">
      <w:pPr>
        <w:tabs>
          <w:tab w:val="left" w:pos="993"/>
        </w:tabs>
        <w:spacing w:after="0" w:line="240" w:lineRule="auto"/>
        <w:ind w:firstLine="709"/>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10.1.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99"/>
        <w:gridCol w:w="5588"/>
        <w:gridCol w:w="3693"/>
      </w:tblGrid>
      <w:tr w:rsidR="00360DC9" w:rsidRPr="00A91E09" w14:paraId="00B2D638" w14:textId="77777777">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E67486"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121A7"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4EFDD"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Ženklinimas</w:t>
            </w:r>
          </w:p>
        </w:tc>
      </w:tr>
      <w:tr w:rsidR="00360DC9" w:rsidRPr="00A91E09" w14:paraId="6CBA52A5"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D0C928"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FC1E0D1"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BDA9CB2"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GL (arba GL nuo 70 iki 79)</w:t>
            </w:r>
          </w:p>
        </w:tc>
      </w:tr>
      <w:tr w:rsidR="00360DC9" w:rsidRPr="00A91E09" w14:paraId="6476A079"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1790E"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A8DE454"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07D46FB"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FE (arba FE 40),</w:t>
            </w:r>
          </w:p>
          <w:p w14:paraId="0118C435"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ALU (arba ALU 41)</w:t>
            </w:r>
          </w:p>
          <w:p w14:paraId="2E2BE17F"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Nuo 42 iki 49</w:t>
            </w:r>
          </w:p>
        </w:tc>
      </w:tr>
      <w:tr w:rsidR="00360DC9" w:rsidRPr="00A91E09" w14:paraId="3312645C"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73768"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8157316"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9ECF8D3"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PAP (arba PAP nuo 20 iki 39)</w:t>
            </w:r>
          </w:p>
        </w:tc>
      </w:tr>
      <w:tr w:rsidR="00360DC9" w:rsidRPr="00A91E09" w14:paraId="294F733A"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A0EF9E"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0156434"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FB1F6A2"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FOR (arba FOR nuo 50 iki 59)</w:t>
            </w:r>
          </w:p>
        </w:tc>
      </w:tr>
      <w:tr w:rsidR="00360DC9" w:rsidRPr="00A91E09" w14:paraId="26B33CBF"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0451C2"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8C16994"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EFC0E08"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TEX (arba TEX nuo 60 iki 69)</w:t>
            </w:r>
          </w:p>
        </w:tc>
      </w:tr>
      <w:tr w:rsidR="00360DC9" w:rsidRPr="00A91E09" w14:paraId="6D8B1313"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E3E55"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A1A1FA5"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proofErr w:type="spellStart"/>
            <w:r w:rsidRPr="00A91E09">
              <w:rPr>
                <w:rFonts w:ascii="Joost" w:eastAsia="Times New Roman" w:hAnsi="Joost" w:cs="Times New Roman"/>
                <w:kern w:val="0"/>
                <w:sz w:val="23"/>
                <w:szCs w:val="23"/>
                <w:lang w:val="lt-LT" w:eastAsia="lt-LT"/>
                <w14:ligatures w14:val="none"/>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73CAB78"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PET arba PET 1</w:t>
            </w:r>
          </w:p>
        </w:tc>
      </w:tr>
      <w:tr w:rsidR="00360DC9" w:rsidRPr="00A91E09" w14:paraId="29BD0621"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7C31B"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6B49862"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946BC91"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HDPE (arba HDPE 2)</w:t>
            </w:r>
          </w:p>
        </w:tc>
      </w:tr>
      <w:tr w:rsidR="00360DC9" w:rsidRPr="00A91E09" w14:paraId="670F59E6"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A0F8C7"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174CD7F"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proofErr w:type="spellStart"/>
            <w:r w:rsidRPr="00A91E09">
              <w:rPr>
                <w:rFonts w:ascii="Joost" w:eastAsia="Times New Roman" w:hAnsi="Joost" w:cs="Times New Roman"/>
                <w:kern w:val="0"/>
                <w:sz w:val="23"/>
                <w:szCs w:val="23"/>
                <w:lang w:val="lt-LT" w:eastAsia="lt-LT"/>
                <w14:ligatures w14:val="none"/>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8FC6DDB"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PVC (arba PVC 3)</w:t>
            </w:r>
          </w:p>
        </w:tc>
      </w:tr>
      <w:tr w:rsidR="00360DC9" w:rsidRPr="00A91E09" w14:paraId="2661A2E0"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8C99C"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D5B4595"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1892BCA"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LDPE (arba LDPE 4)</w:t>
            </w:r>
          </w:p>
        </w:tc>
      </w:tr>
      <w:tr w:rsidR="00360DC9" w:rsidRPr="00A91E09" w14:paraId="11F678A1"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23196"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1250288"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3DF20B4"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PP (arba PP 5)</w:t>
            </w:r>
          </w:p>
        </w:tc>
      </w:tr>
      <w:tr w:rsidR="00360DC9" w:rsidRPr="00A91E09" w14:paraId="5D01B16F"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E66CB"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73A5D54"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proofErr w:type="spellStart"/>
            <w:r w:rsidRPr="00A91E09">
              <w:rPr>
                <w:rFonts w:ascii="Joost" w:eastAsia="Times New Roman" w:hAnsi="Joost" w:cs="Times New Roman"/>
                <w:kern w:val="0"/>
                <w:sz w:val="23"/>
                <w:szCs w:val="23"/>
                <w:lang w:val="lt-LT" w:eastAsia="lt-LT"/>
                <w14:ligatures w14:val="none"/>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51B225A" w14:textId="77777777" w:rsidR="00360DC9" w:rsidRPr="00A91E09" w:rsidRDefault="00360DC9" w:rsidP="00360DC9">
            <w:pPr>
              <w:spacing w:after="0" w:line="240" w:lineRule="auto"/>
              <w:jc w:val="both"/>
              <w:rPr>
                <w:rFonts w:ascii="Joost" w:eastAsia="Times New Roman" w:hAnsi="Joost" w:cs="Times New Roman"/>
                <w:kern w:val="0"/>
                <w:sz w:val="23"/>
                <w:szCs w:val="23"/>
                <w:lang w:val="lt-LT" w:eastAsia="lt-LT"/>
                <w14:ligatures w14:val="none"/>
              </w:rPr>
            </w:pPr>
            <w:r w:rsidRPr="00A91E09">
              <w:rPr>
                <w:rFonts w:ascii="Joost" w:eastAsia="Times New Roman" w:hAnsi="Joost" w:cs="Times New Roman"/>
                <w:kern w:val="0"/>
                <w:sz w:val="23"/>
                <w:szCs w:val="23"/>
                <w:lang w:val="lt-LT" w:eastAsia="lt-LT"/>
                <w14:ligatures w14:val="none"/>
              </w:rPr>
              <w:t>PS (arba PS 6)</w:t>
            </w:r>
          </w:p>
        </w:tc>
      </w:tr>
    </w:tbl>
    <w:p w14:paraId="2500C7E4" w14:textId="418B6988" w:rsidR="00360DC9" w:rsidRPr="00A91E09" w:rsidRDefault="00360DC9" w:rsidP="00D42858">
      <w:pPr>
        <w:tabs>
          <w:tab w:val="left" w:pos="993"/>
        </w:tabs>
        <w:spacing w:after="0" w:line="240" w:lineRule="auto"/>
        <w:ind w:firstLine="709"/>
        <w:jc w:val="both"/>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 xml:space="preserve">10.2. </w:t>
      </w:r>
      <w:r w:rsidR="006C471F" w:rsidRPr="00A91E09">
        <w:rPr>
          <w:rFonts w:ascii="Joost" w:eastAsia="Times New Roman" w:hAnsi="Joost" w:cs="Times New Roman"/>
          <w:kern w:val="0"/>
          <w:sz w:val="23"/>
          <w:szCs w:val="23"/>
          <w:lang w:val="lt-LT"/>
          <w14:ligatures w14:val="none"/>
        </w:rPr>
        <w:t>Kartu su prekėmis turi būti pateikiami pakuočių a</w:t>
      </w:r>
      <w:r w:rsidRPr="00A91E09">
        <w:rPr>
          <w:rFonts w:ascii="Joost" w:eastAsia="Times New Roman" w:hAnsi="Joost" w:cs="Times New Roman"/>
          <w:kern w:val="0"/>
          <w:sz w:val="23"/>
          <w:szCs w:val="23"/>
          <w:lang w:val="lt-LT"/>
          <w14:ligatures w14:val="none"/>
        </w:rPr>
        <w:t>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A91E09">
        <w:rPr>
          <w:rFonts w:ascii="Joost" w:eastAsia="Times New Roman" w:hAnsi="Joost" w:cs="Times New Roman"/>
          <w:kern w:val="0"/>
          <w:sz w:val="23"/>
          <w:szCs w:val="23"/>
          <w:lang w:val="lt-LT"/>
          <w14:ligatures w14:val="none"/>
        </w:rPr>
        <w:t>Voluntary</w:t>
      </w:r>
      <w:proofErr w:type="spellEnd"/>
      <w:r w:rsidRPr="00A91E09">
        <w:rPr>
          <w:rFonts w:ascii="Joost" w:eastAsia="Times New Roman" w:hAnsi="Joost" w:cs="Times New Roman"/>
          <w:kern w:val="0"/>
          <w:sz w:val="23"/>
          <w:szCs w:val="23"/>
          <w:lang w:val="lt-LT"/>
          <w14:ligatures w14:val="none"/>
        </w:rPr>
        <w:t xml:space="preserve"> Standard </w:t>
      </w:r>
      <w:proofErr w:type="spellStart"/>
      <w:r w:rsidRPr="00A91E09">
        <w:rPr>
          <w:rFonts w:ascii="Joost" w:eastAsia="Times New Roman" w:hAnsi="Joost" w:cs="Times New Roman"/>
          <w:kern w:val="0"/>
          <w:sz w:val="23"/>
          <w:szCs w:val="23"/>
          <w:lang w:val="lt-LT"/>
          <w14:ligatures w14:val="none"/>
        </w:rPr>
        <w:t>for</w:t>
      </w:r>
      <w:proofErr w:type="spellEnd"/>
      <w:r w:rsidRPr="00A91E09">
        <w:rPr>
          <w:rFonts w:ascii="Joost" w:eastAsia="Times New Roman" w:hAnsi="Joost" w:cs="Times New Roman"/>
          <w:kern w:val="0"/>
          <w:sz w:val="23"/>
          <w:szCs w:val="23"/>
          <w:lang w:val="lt-LT"/>
          <w14:ligatures w14:val="none"/>
        </w:rPr>
        <w:t xml:space="preserve"> </w:t>
      </w:r>
      <w:proofErr w:type="spellStart"/>
      <w:r w:rsidRPr="00A91E09">
        <w:rPr>
          <w:rFonts w:ascii="Joost" w:eastAsia="Times New Roman" w:hAnsi="Joost" w:cs="Times New Roman"/>
          <w:kern w:val="0"/>
          <w:sz w:val="23"/>
          <w:szCs w:val="23"/>
          <w:lang w:val="lt-LT"/>
          <w14:ligatures w14:val="none"/>
        </w:rPr>
        <w:t>Repulping</w:t>
      </w:r>
      <w:proofErr w:type="spellEnd"/>
      <w:r w:rsidRPr="00A91E09">
        <w:rPr>
          <w:rFonts w:ascii="Joost" w:eastAsia="Times New Roman" w:hAnsi="Joost" w:cs="Times New Roman"/>
          <w:kern w:val="0"/>
          <w:sz w:val="23"/>
          <w:szCs w:val="23"/>
          <w:lang w:val="lt-LT"/>
          <w14:ligatures w14:val="none"/>
        </w:rPr>
        <w:t xml:space="preserve"> </w:t>
      </w:r>
      <w:proofErr w:type="spellStart"/>
      <w:r w:rsidRPr="00A91E09">
        <w:rPr>
          <w:rFonts w:ascii="Joost" w:eastAsia="Times New Roman" w:hAnsi="Joost" w:cs="Times New Roman"/>
          <w:kern w:val="0"/>
          <w:sz w:val="23"/>
          <w:szCs w:val="23"/>
          <w:lang w:val="lt-LT"/>
          <w14:ligatures w14:val="none"/>
        </w:rPr>
        <w:t>and</w:t>
      </w:r>
      <w:proofErr w:type="spellEnd"/>
      <w:r w:rsidRPr="00A91E09">
        <w:rPr>
          <w:rFonts w:ascii="Joost" w:eastAsia="Times New Roman" w:hAnsi="Joost" w:cs="Times New Roman"/>
          <w:kern w:val="0"/>
          <w:sz w:val="23"/>
          <w:szCs w:val="23"/>
          <w:lang w:val="lt-LT"/>
          <w14:ligatures w14:val="none"/>
        </w:rPr>
        <w:t xml:space="preserve"> </w:t>
      </w:r>
      <w:proofErr w:type="spellStart"/>
      <w:r w:rsidRPr="00A91E09">
        <w:rPr>
          <w:rFonts w:ascii="Joost" w:eastAsia="Times New Roman" w:hAnsi="Joost" w:cs="Times New Roman"/>
          <w:kern w:val="0"/>
          <w:sz w:val="23"/>
          <w:szCs w:val="23"/>
          <w:lang w:val="lt-LT"/>
          <w14:ligatures w14:val="none"/>
        </w:rPr>
        <w:t>Recycling</w:t>
      </w:r>
      <w:proofErr w:type="spellEnd"/>
      <w:r w:rsidRPr="00A91E09">
        <w:rPr>
          <w:rFonts w:ascii="Joost" w:eastAsia="Times New Roman" w:hAnsi="Joost" w:cs="Times New Roman"/>
          <w:kern w:val="0"/>
          <w:sz w:val="23"/>
          <w:szCs w:val="23"/>
          <w:lang w:val="lt-LT"/>
          <w14:ligatures w14:val="none"/>
        </w:rPr>
        <w:t xml:space="preserve"> </w:t>
      </w:r>
      <w:r w:rsidRPr="00297D19">
        <w:rPr>
          <w:rFonts w:ascii="Joost" w:eastAsia="Times New Roman" w:hAnsi="Joost" w:cs="Times New Roman"/>
          <w:kern w:val="0"/>
          <w:sz w:val="23"/>
          <w:szCs w:val="23"/>
          <w:lang w:val="lt-LT"/>
          <w14:ligatures w14:val="none"/>
        </w:rPr>
        <w:lastRenderedPageBreak/>
        <w:t>Corrugated Fiberboard Treated to Improve Its Performance in the Presence of Water and Water Vapor</w:t>
      </w:r>
      <w:r w:rsidRPr="00A91E09">
        <w:rPr>
          <w:rFonts w:ascii="Joost" w:eastAsia="Times New Roman" w:hAnsi="Joost" w:cs="Times New Roman"/>
          <w:kern w:val="0"/>
          <w:sz w:val="23"/>
          <w:szCs w:val="23"/>
          <w:lang w:val="lt-LT"/>
          <w14:ligatures w14:val="none"/>
        </w:rPr>
        <w:t>, standartas </w:t>
      </w:r>
      <w:proofErr w:type="spellStart"/>
      <w:r w:rsidRPr="00A91E09">
        <w:rPr>
          <w:rFonts w:ascii="Joost" w:eastAsia="Times New Roman" w:hAnsi="Joost" w:cs="Times New Roman"/>
          <w:kern w:val="0"/>
          <w:sz w:val="23"/>
          <w:szCs w:val="23"/>
          <w:lang w:val="lt-LT"/>
          <w14:ligatures w14:val="none"/>
        </w:rPr>
        <w:t>RecyClass</w:t>
      </w:r>
      <w:proofErr w:type="spellEnd"/>
      <w:r w:rsidRPr="00A91E09">
        <w:rPr>
          <w:rFonts w:ascii="Joost" w:eastAsia="Times New Roman" w:hAnsi="Joost" w:cs="Times New Roman"/>
          <w:kern w:val="0"/>
          <w:sz w:val="23"/>
          <w:szCs w:val="23"/>
          <w:lang w:val="lt-LT"/>
          <w14:ligatures w14:val="none"/>
        </w:rPr>
        <w:t>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CB2091E" w14:textId="0430C7E9" w:rsidR="005D5618" w:rsidRPr="00A91E09" w:rsidRDefault="005D5618" w:rsidP="00360DC9">
      <w:pPr>
        <w:tabs>
          <w:tab w:val="left" w:pos="993"/>
        </w:tabs>
        <w:spacing w:after="0" w:line="240" w:lineRule="auto"/>
        <w:ind w:firstLine="709"/>
        <w:jc w:val="center"/>
        <w:rPr>
          <w:rFonts w:ascii="Joost" w:eastAsia="Times New Roman" w:hAnsi="Joost" w:cs="Times New Roman"/>
          <w:kern w:val="0"/>
          <w:sz w:val="23"/>
          <w:szCs w:val="23"/>
          <w:lang w:val="lt-LT"/>
          <w14:ligatures w14:val="none"/>
        </w:rPr>
      </w:pPr>
      <w:r w:rsidRPr="00A91E09">
        <w:rPr>
          <w:rFonts w:ascii="Joost" w:eastAsia="Times New Roman" w:hAnsi="Joost" w:cs="Times New Roman"/>
          <w:kern w:val="0"/>
          <w:sz w:val="23"/>
          <w:szCs w:val="23"/>
          <w:lang w:val="lt-LT"/>
          <w14:ligatures w14:val="none"/>
        </w:rPr>
        <w:t>____________</w:t>
      </w:r>
    </w:p>
    <w:p w14:paraId="14A77113" w14:textId="70796BA0" w:rsidR="000E494A" w:rsidRPr="00A91E09" w:rsidRDefault="000E494A" w:rsidP="00360DC9">
      <w:pPr>
        <w:tabs>
          <w:tab w:val="left" w:pos="993"/>
        </w:tabs>
        <w:spacing w:after="0" w:line="240" w:lineRule="auto"/>
        <w:ind w:firstLine="709"/>
        <w:jc w:val="center"/>
        <w:rPr>
          <w:rFonts w:ascii="Joost" w:hAnsi="Joost" w:cs="Times New Roman"/>
          <w:sz w:val="23"/>
          <w:szCs w:val="23"/>
          <w:lang w:val="lt-LT"/>
        </w:rPr>
      </w:pPr>
    </w:p>
    <w:sectPr w:rsidR="000E494A" w:rsidRPr="00A91E09" w:rsidSect="00190AE9">
      <w:headerReference w:type="default" r:id="rId7"/>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92948" w14:textId="77777777" w:rsidR="00D85783" w:rsidRDefault="00D85783" w:rsidP="00C62752">
      <w:pPr>
        <w:spacing w:after="0" w:line="240" w:lineRule="auto"/>
      </w:pPr>
      <w:r>
        <w:separator/>
      </w:r>
    </w:p>
  </w:endnote>
  <w:endnote w:type="continuationSeparator" w:id="0">
    <w:p w14:paraId="4302AF88" w14:textId="77777777" w:rsidR="00D85783" w:rsidRDefault="00D85783" w:rsidP="00C62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6B850" w14:textId="77777777" w:rsidR="00D85783" w:rsidRDefault="00D85783" w:rsidP="00C62752">
      <w:pPr>
        <w:spacing w:after="0" w:line="240" w:lineRule="auto"/>
      </w:pPr>
      <w:r>
        <w:separator/>
      </w:r>
    </w:p>
  </w:footnote>
  <w:footnote w:type="continuationSeparator" w:id="0">
    <w:p w14:paraId="48B9C484" w14:textId="77777777" w:rsidR="00D85783" w:rsidRDefault="00D85783" w:rsidP="00C627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0CCE0" w14:textId="0ADDB4E9" w:rsidR="00190AE9" w:rsidRPr="00190AE9" w:rsidRDefault="00190AE9" w:rsidP="00190AE9">
    <w:pPr>
      <w:pStyle w:val="Header"/>
      <w:jc w:val="right"/>
      <w:rPr>
        <w:rFonts w:ascii="Joost" w:hAnsi="Joost" w:cs="Times New Roman"/>
        <w:i/>
        <w:iCs/>
        <w:sz w:val="22"/>
        <w:lang w:val="lt-LT"/>
      </w:rPr>
    </w:pPr>
    <w:r w:rsidRPr="00190AE9">
      <w:rPr>
        <w:rFonts w:ascii="Joost" w:hAnsi="Joost" w:cs="Times New Roman"/>
        <w:i/>
        <w:iCs/>
        <w:sz w:val="22"/>
        <w:lang w:val="lt-LT"/>
      </w:rPr>
      <w:t>Specialiųjų pirkimo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034F"/>
    <w:multiLevelType w:val="multilevel"/>
    <w:tmpl w:val="5CB27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9A6DB5"/>
    <w:multiLevelType w:val="hybridMultilevel"/>
    <w:tmpl w:val="1438212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4B55008"/>
    <w:multiLevelType w:val="hybridMultilevel"/>
    <w:tmpl w:val="CBBEBBC6"/>
    <w:lvl w:ilvl="0" w:tplc="FFFFFFFF">
      <w:numFmt w:val="bullet"/>
      <w:lvlText w:val="–"/>
      <w:lvlJc w:val="left"/>
      <w:pPr>
        <w:ind w:left="1440" w:hanging="360"/>
      </w:pPr>
      <w:rPr>
        <w:rFonts w:ascii="Aptos" w:eastAsia="Times New Roman" w:hAnsi="Aptos" w:cs="Segoe UI" w:hint="default"/>
      </w:rPr>
    </w:lvl>
    <w:lvl w:ilvl="1" w:tplc="FFFFFFFF"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6C433C"/>
    <w:multiLevelType w:val="multilevel"/>
    <w:tmpl w:val="44284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E94794"/>
    <w:multiLevelType w:val="multilevel"/>
    <w:tmpl w:val="16C87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A32F85"/>
    <w:multiLevelType w:val="multilevel"/>
    <w:tmpl w:val="8B720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1E6B46"/>
    <w:multiLevelType w:val="hybridMultilevel"/>
    <w:tmpl w:val="55D8A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73F71"/>
    <w:multiLevelType w:val="multilevel"/>
    <w:tmpl w:val="16C87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01A07"/>
    <w:multiLevelType w:val="multilevel"/>
    <w:tmpl w:val="57BAF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D01EEA"/>
    <w:multiLevelType w:val="hybridMultilevel"/>
    <w:tmpl w:val="7740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D72D04"/>
    <w:multiLevelType w:val="hybridMultilevel"/>
    <w:tmpl w:val="62C49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296E07"/>
    <w:multiLevelType w:val="hybridMultilevel"/>
    <w:tmpl w:val="A0240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E33CE"/>
    <w:multiLevelType w:val="hybridMultilevel"/>
    <w:tmpl w:val="00F879B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BF72412"/>
    <w:multiLevelType w:val="hybridMultilevel"/>
    <w:tmpl w:val="F4946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1666D1"/>
    <w:multiLevelType w:val="hybridMultilevel"/>
    <w:tmpl w:val="76BA321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C287A1C"/>
    <w:multiLevelType w:val="multilevel"/>
    <w:tmpl w:val="9BD0E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DC27E2F"/>
    <w:multiLevelType w:val="multilevel"/>
    <w:tmpl w:val="2B629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E340632"/>
    <w:multiLevelType w:val="hybridMultilevel"/>
    <w:tmpl w:val="984C24B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0EE22B0E"/>
    <w:multiLevelType w:val="multilevel"/>
    <w:tmpl w:val="C504C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F491274"/>
    <w:multiLevelType w:val="multilevel"/>
    <w:tmpl w:val="23664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0BC3BF7"/>
    <w:multiLevelType w:val="hybridMultilevel"/>
    <w:tmpl w:val="62C47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ED696B"/>
    <w:multiLevelType w:val="hybridMultilevel"/>
    <w:tmpl w:val="C50E6092"/>
    <w:lvl w:ilvl="0" w:tplc="FFFFFFFF">
      <w:numFmt w:val="bullet"/>
      <w:lvlText w:val="–"/>
      <w:lvlJc w:val="left"/>
      <w:pPr>
        <w:ind w:left="1440" w:hanging="360"/>
      </w:pPr>
      <w:rPr>
        <w:rFonts w:ascii="Aptos" w:eastAsia="Times New Roman" w:hAnsi="Aptos" w:cs="Segoe UI" w:hint="default"/>
      </w:rPr>
    </w:lvl>
    <w:lvl w:ilvl="1" w:tplc="FFFFFFFF"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2184793"/>
    <w:multiLevelType w:val="multilevel"/>
    <w:tmpl w:val="216A2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24346D3"/>
    <w:multiLevelType w:val="hybridMultilevel"/>
    <w:tmpl w:val="8C0E9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533B09"/>
    <w:multiLevelType w:val="multilevel"/>
    <w:tmpl w:val="23F8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6A90A93"/>
    <w:multiLevelType w:val="hybridMultilevel"/>
    <w:tmpl w:val="CA1E6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8AF1D75"/>
    <w:multiLevelType w:val="hybridMultilevel"/>
    <w:tmpl w:val="AC803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9D7AAD"/>
    <w:multiLevelType w:val="hybridMultilevel"/>
    <w:tmpl w:val="42345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BB3F8D"/>
    <w:multiLevelType w:val="multilevel"/>
    <w:tmpl w:val="384C0FDC"/>
    <w:lvl w:ilvl="0">
      <w:start w:val="7"/>
      <w:numFmt w:val="decimal"/>
      <w:lvlText w:val="%1."/>
      <w:lvlJc w:val="left"/>
      <w:pPr>
        <w:ind w:left="360" w:hanging="360"/>
      </w:pPr>
      <w:rPr>
        <w:rFonts w:hint="default"/>
        <w:b w:val="0"/>
        <w:bCs w:val="0"/>
      </w:rPr>
    </w:lvl>
    <w:lvl w:ilvl="1">
      <w:start w:val="1"/>
      <w:numFmt w:val="decimal"/>
      <w:lvlText w:val="%1.%2."/>
      <w:lvlJc w:val="left"/>
      <w:pPr>
        <w:ind w:left="1800" w:hanging="360"/>
      </w:pPr>
      <w:rPr>
        <w:rFonts w:hint="default"/>
        <w:b w:val="0"/>
        <w:bCs w:val="0"/>
      </w:rPr>
    </w:lvl>
    <w:lvl w:ilvl="2">
      <w:start w:val="1"/>
      <w:numFmt w:val="decimal"/>
      <w:lvlText w:val="%1.%2.%3."/>
      <w:lvlJc w:val="left"/>
      <w:pPr>
        <w:ind w:left="3600" w:hanging="720"/>
      </w:pPr>
      <w:rPr>
        <w:rFonts w:hint="default"/>
        <w:b w:val="0"/>
        <w:bCs w:val="0"/>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9" w15:restartNumberingAfterBreak="0">
    <w:nsid w:val="1DC54AFD"/>
    <w:multiLevelType w:val="hybridMultilevel"/>
    <w:tmpl w:val="35043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1C4A42"/>
    <w:multiLevelType w:val="hybridMultilevel"/>
    <w:tmpl w:val="0EA4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FB75410"/>
    <w:multiLevelType w:val="multilevel"/>
    <w:tmpl w:val="52DC2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FC92C37"/>
    <w:multiLevelType w:val="hybridMultilevel"/>
    <w:tmpl w:val="F99EC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025525A"/>
    <w:multiLevelType w:val="hybridMultilevel"/>
    <w:tmpl w:val="10DAE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986CF7"/>
    <w:multiLevelType w:val="multilevel"/>
    <w:tmpl w:val="1CCC47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25446195"/>
    <w:multiLevelType w:val="multilevel"/>
    <w:tmpl w:val="AB240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AA7056"/>
    <w:multiLevelType w:val="hybridMultilevel"/>
    <w:tmpl w:val="B9C69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7DA1FF9"/>
    <w:multiLevelType w:val="multilevel"/>
    <w:tmpl w:val="732E2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7FA55A3"/>
    <w:multiLevelType w:val="hybridMultilevel"/>
    <w:tmpl w:val="0A64E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9705CBA"/>
    <w:multiLevelType w:val="multilevel"/>
    <w:tmpl w:val="B3A2DF1E"/>
    <w:lvl w:ilvl="0">
      <w:numFmt w:val="bullet"/>
      <w:lvlText w:val="–"/>
      <w:lvlJc w:val="left"/>
      <w:pPr>
        <w:tabs>
          <w:tab w:val="num" w:pos="720"/>
        </w:tabs>
        <w:ind w:left="720" w:hanging="360"/>
      </w:pPr>
      <w:rPr>
        <w:rFonts w:ascii="Aptos" w:eastAsia="Times New Roman" w:hAnsi="Aptos" w:cs="Segoe UI"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C0862C7"/>
    <w:multiLevelType w:val="hybridMultilevel"/>
    <w:tmpl w:val="922A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C406094"/>
    <w:multiLevelType w:val="multilevel"/>
    <w:tmpl w:val="AD262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D177E28"/>
    <w:multiLevelType w:val="hybridMultilevel"/>
    <w:tmpl w:val="26284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E233A7F"/>
    <w:multiLevelType w:val="multilevel"/>
    <w:tmpl w:val="B3D68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F337377"/>
    <w:multiLevelType w:val="multilevel"/>
    <w:tmpl w:val="16C87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05E50AE"/>
    <w:multiLevelType w:val="multilevel"/>
    <w:tmpl w:val="E5D267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1DB4B81"/>
    <w:multiLevelType w:val="hybridMultilevel"/>
    <w:tmpl w:val="9C981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582347"/>
    <w:multiLevelType w:val="hybridMultilevel"/>
    <w:tmpl w:val="2910C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9E54E8"/>
    <w:multiLevelType w:val="hybridMultilevel"/>
    <w:tmpl w:val="9830E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AED4F48"/>
    <w:multiLevelType w:val="hybridMultilevel"/>
    <w:tmpl w:val="CC1E5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B601FA3"/>
    <w:multiLevelType w:val="multilevel"/>
    <w:tmpl w:val="E16A3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B9A432F"/>
    <w:multiLevelType w:val="multilevel"/>
    <w:tmpl w:val="16C87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CD87D9B"/>
    <w:multiLevelType w:val="multilevel"/>
    <w:tmpl w:val="7648449C"/>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3D97038C"/>
    <w:multiLevelType w:val="hybridMultilevel"/>
    <w:tmpl w:val="8C725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F6B2029"/>
    <w:multiLevelType w:val="multilevel"/>
    <w:tmpl w:val="0974F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F6B26B0"/>
    <w:multiLevelType w:val="multilevel"/>
    <w:tmpl w:val="16C87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FCA59C8"/>
    <w:multiLevelType w:val="hybridMultilevel"/>
    <w:tmpl w:val="2766D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01F304E"/>
    <w:multiLevelType w:val="hybridMultilevel"/>
    <w:tmpl w:val="A8E85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2155305"/>
    <w:multiLevelType w:val="hybridMultilevel"/>
    <w:tmpl w:val="47EE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4C1571A"/>
    <w:multiLevelType w:val="hybridMultilevel"/>
    <w:tmpl w:val="AC469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7F274C"/>
    <w:multiLevelType w:val="hybridMultilevel"/>
    <w:tmpl w:val="A29E3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7FF53B9"/>
    <w:multiLevelType w:val="hybridMultilevel"/>
    <w:tmpl w:val="35B02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BA71857"/>
    <w:multiLevelType w:val="multilevel"/>
    <w:tmpl w:val="02863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D5D3E53"/>
    <w:multiLevelType w:val="multilevel"/>
    <w:tmpl w:val="53C07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E821E15"/>
    <w:multiLevelType w:val="multilevel"/>
    <w:tmpl w:val="7C28968A"/>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5" w15:restartNumberingAfterBreak="0">
    <w:nsid w:val="4E950039"/>
    <w:multiLevelType w:val="hybridMultilevel"/>
    <w:tmpl w:val="7E563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16010E2"/>
    <w:multiLevelType w:val="hybridMultilevel"/>
    <w:tmpl w:val="C33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29C7C17"/>
    <w:multiLevelType w:val="multilevel"/>
    <w:tmpl w:val="89FC0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2BD6CF9"/>
    <w:multiLevelType w:val="hybridMultilevel"/>
    <w:tmpl w:val="9F2839E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9" w15:restartNumberingAfterBreak="0">
    <w:nsid w:val="5405109F"/>
    <w:multiLevelType w:val="multilevel"/>
    <w:tmpl w:val="9566F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43258E0"/>
    <w:multiLevelType w:val="hybridMultilevel"/>
    <w:tmpl w:val="F55C7AF4"/>
    <w:lvl w:ilvl="0" w:tplc="FFFFFFFF">
      <w:numFmt w:val="bullet"/>
      <w:lvlText w:val="–"/>
      <w:lvlJc w:val="left"/>
      <w:pPr>
        <w:ind w:left="1440" w:hanging="360"/>
      </w:pPr>
      <w:rPr>
        <w:rFonts w:ascii="Aptos" w:eastAsia="Times New Roman" w:hAnsi="Aptos" w:cs="Segoe UI" w:hint="default"/>
      </w:rPr>
    </w:lvl>
    <w:lvl w:ilvl="1" w:tplc="FFFFFFFF"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552C3490"/>
    <w:multiLevelType w:val="hybridMultilevel"/>
    <w:tmpl w:val="87B46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F03C19"/>
    <w:multiLevelType w:val="hybridMultilevel"/>
    <w:tmpl w:val="7DA83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A640891"/>
    <w:multiLevelType w:val="hybridMultilevel"/>
    <w:tmpl w:val="98B0FF0A"/>
    <w:lvl w:ilvl="0" w:tplc="04090001">
      <w:start w:val="1"/>
      <w:numFmt w:val="bullet"/>
      <w:lvlText w:val=""/>
      <w:lvlJc w:val="left"/>
      <w:pPr>
        <w:ind w:left="720" w:hanging="360"/>
      </w:pPr>
      <w:rPr>
        <w:rFonts w:ascii="Symbol" w:hAnsi="Symbol" w:hint="default"/>
      </w:rPr>
    </w:lvl>
    <w:lvl w:ilvl="1" w:tplc="DCB811EC">
      <w:numFmt w:val="bullet"/>
      <w:lvlText w:val="–"/>
      <w:lvlJc w:val="left"/>
      <w:pPr>
        <w:ind w:left="1440" w:hanging="360"/>
      </w:pPr>
      <w:rPr>
        <w:rFonts w:ascii="Aptos" w:eastAsia="Times New Roman" w:hAnsi="Aptos" w:cs="Segoe U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AF10F59"/>
    <w:multiLevelType w:val="hybridMultilevel"/>
    <w:tmpl w:val="06C61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C282891"/>
    <w:multiLevelType w:val="hybridMultilevel"/>
    <w:tmpl w:val="F8A8F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F050B94"/>
    <w:multiLevelType w:val="multilevel"/>
    <w:tmpl w:val="E1A41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0822B55"/>
    <w:multiLevelType w:val="hybridMultilevel"/>
    <w:tmpl w:val="1D8CE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2B2046"/>
    <w:multiLevelType w:val="multilevel"/>
    <w:tmpl w:val="A8B6C3BA"/>
    <w:lvl w:ilvl="0">
      <w:start w:val="1"/>
      <w:numFmt w:val="decimal"/>
      <w:lvlText w:val="%1."/>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79" w15:restartNumberingAfterBreak="0">
    <w:nsid w:val="65C51392"/>
    <w:multiLevelType w:val="hybridMultilevel"/>
    <w:tmpl w:val="A1000A1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67C37133"/>
    <w:multiLevelType w:val="hybridMultilevel"/>
    <w:tmpl w:val="095EA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A557BF"/>
    <w:multiLevelType w:val="multilevel"/>
    <w:tmpl w:val="057A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D971ACF"/>
    <w:multiLevelType w:val="hybridMultilevel"/>
    <w:tmpl w:val="6C86C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E3F3916"/>
    <w:multiLevelType w:val="multilevel"/>
    <w:tmpl w:val="92729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ECD6F20"/>
    <w:multiLevelType w:val="multilevel"/>
    <w:tmpl w:val="F8765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F222B96"/>
    <w:multiLevelType w:val="multilevel"/>
    <w:tmpl w:val="8BD84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F462FBE"/>
    <w:multiLevelType w:val="hybridMultilevel"/>
    <w:tmpl w:val="83722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22258CC"/>
    <w:multiLevelType w:val="hybridMultilevel"/>
    <w:tmpl w:val="D06EA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23B1FE6"/>
    <w:multiLevelType w:val="multilevel"/>
    <w:tmpl w:val="FCACE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668345B"/>
    <w:multiLevelType w:val="multilevel"/>
    <w:tmpl w:val="A510DE9E"/>
    <w:lvl w:ilvl="0">
      <w:start w:val="1"/>
      <w:numFmt w:val="decimal"/>
      <w:lvlText w:val="%1."/>
      <w:lvlJc w:val="left"/>
      <w:pPr>
        <w:ind w:left="720" w:hanging="360"/>
      </w:pPr>
    </w:lvl>
    <w:lvl w:ilvl="1">
      <w:start w:val="1"/>
      <w:numFmt w:val="decimal"/>
      <w:isLgl/>
      <w:lvlText w:val="%1.%2."/>
      <w:lvlJc w:val="left"/>
      <w:pPr>
        <w:ind w:left="870" w:hanging="51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782F6BAB"/>
    <w:multiLevelType w:val="multilevel"/>
    <w:tmpl w:val="8F844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78720693"/>
    <w:multiLevelType w:val="multilevel"/>
    <w:tmpl w:val="E23A6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795160A0"/>
    <w:multiLevelType w:val="hybridMultilevel"/>
    <w:tmpl w:val="643CE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9E636B3"/>
    <w:multiLevelType w:val="hybridMultilevel"/>
    <w:tmpl w:val="57524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9EE5F4F"/>
    <w:multiLevelType w:val="multilevel"/>
    <w:tmpl w:val="2EA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A6E0EA2"/>
    <w:multiLevelType w:val="hybridMultilevel"/>
    <w:tmpl w:val="436CF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AEF6677"/>
    <w:multiLevelType w:val="hybridMultilevel"/>
    <w:tmpl w:val="5D8E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CCF5C62"/>
    <w:multiLevelType w:val="hybridMultilevel"/>
    <w:tmpl w:val="B848486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8" w15:restartNumberingAfterBreak="0">
    <w:nsid w:val="7EE744D9"/>
    <w:multiLevelType w:val="multilevel"/>
    <w:tmpl w:val="0756F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28088883">
    <w:abstractNumId w:val="70"/>
  </w:num>
  <w:num w:numId="2" w16cid:durableId="114368021">
    <w:abstractNumId w:val="49"/>
  </w:num>
  <w:num w:numId="3" w16cid:durableId="1171487671">
    <w:abstractNumId w:val="82"/>
  </w:num>
  <w:num w:numId="4" w16cid:durableId="121121093">
    <w:abstractNumId w:val="8"/>
  </w:num>
  <w:num w:numId="5" w16cid:durableId="1452896740">
    <w:abstractNumId w:val="7"/>
  </w:num>
  <w:num w:numId="6" w16cid:durableId="1527518602">
    <w:abstractNumId w:val="87"/>
  </w:num>
  <w:num w:numId="7" w16cid:durableId="1617984374">
    <w:abstractNumId w:val="47"/>
  </w:num>
  <w:num w:numId="8" w16cid:durableId="1674725197">
    <w:abstractNumId w:val="18"/>
  </w:num>
  <w:num w:numId="9" w16cid:durableId="17126130">
    <w:abstractNumId w:val="21"/>
  </w:num>
  <w:num w:numId="10" w16cid:durableId="1976329973">
    <w:abstractNumId w:val="4"/>
  </w:num>
  <w:num w:numId="11" w16cid:durableId="2043091430">
    <w:abstractNumId w:val="48"/>
  </w:num>
  <w:num w:numId="12" w16cid:durableId="2047636409">
    <w:abstractNumId w:val="55"/>
  </w:num>
  <w:num w:numId="13" w16cid:durableId="427699183">
    <w:abstractNumId w:val="26"/>
  </w:num>
  <w:num w:numId="14" w16cid:durableId="434057758">
    <w:abstractNumId w:val="2"/>
  </w:num>
  <w:num w:numId="15" w16cid:durableId="482741788">
    <w:abstractNumId w:val="45"/>
  </w:num>
  <w:num w:numId="16" w16cid:durableId="52432254">
    <w:abstractNumId w:val="39"/>
  </w:num>
  <w:num w:numId="17" w16cid:durableId="530149532">
    <w:abstractNumId w:val="75"/>
  </w:num>
  <w:num w:numId="18" w16cid:durableId="675769568">
    <w:abstractNumId w:val="0"/>
  </w:num>
  <w:num w:numId="19" w16cid:durableId="702748812">
    <w:abstractNumId w:val="73"/>
  </w:num>
  <w:num w:numId="20" w16cid:durableId="745498788">
    <w:abstractNumId w:val="42"/>
  </w:num>
  <w:num w:numId="21" w16cid:durableId="798571743">
    <w:abstractNumId w:val="51"/>
  </w:num>
  <w:num w:numId="22" w16cid:durableId="848300532">
    <w:abstractNumId w:val="35"/>
  </w:num>
  <w:num w:numId="23" w16cid:durableId="907963185">
    <w:abstractNumId w:val="25"/>
  </w:num>
  <w:num w:numId="24" w16cid:durableId="960451433">
    <w:abstractNumId w:val="36"/>
  </w:num>
  <w:num w:numId="25" w16cid:durableId="861283178">
    <w:abstractNumId w:val="56"/>
  </w:num>
  <w:num w:numId="26" w16cid:durableId="2144889130">
    <w:abstractNumId w:val="61"/>
  </w:num>
  <w:num w:numId="27" w16cid:durableId="34165655">
    <w:abstractNumId w:val="20"/>
  </w:num>
  <w:num w:numId="28" w16cid:durableId="894777880">
    <w:abstractNumId w:val="95"/>
  </w:num>
  <w:num w:numId="29" w16cid:durableId="87241053">
    <w:abstractNumId w:val="86"/>
  </w:num>
  <w:num w:numId="30" w16cid:durableId="218783226">
    <w:abstractNumId w:val="9"/>
  </w:num>
  <w:num w:numId="31" w16cid:durableId="2142502951">
    <w:abstractNumId w:val="10"/>
  </w:num>
  <w:num w:numId="32" w16cid:durableId="739448791">
    <w:abstractNumId w:val="72"/>
  </w:num>
  <w:num w:numId="33" w16cid:durableId="2090034841">
    <w:abstractNumId w:val="66"/>
  </w:num>
  <w:num w:numId="34" w16cid:durableId="1130780151">
    <w:abstractNumId w:val="32"/>
  </w:num>
  <w:num w:numId="35" w16cid:durableId="811487402">
    <w:abstractNumId w:val="65"/>
  </w:num>
  <w:num w:numId="36" w16cid:durableId="1029338386">
    <w:abstractNumId w:val="23"/>
  </w:num>
  <w:num w:numId="37" w16cid:durableId="342825071">
    <w:abstractNumId w:val="29"/>
  </w:num>
  <w:num w:numId="38" w16cid:durableId="2136176423">
    <w:abstractNumId w:val="80"/>
  </w:num>
  <w:num w:numId="39" w16cid:durableId="1328705323">
    <w:abstractNumId w:val="13"/>
  </w:num>
  <w:num w:numId="40" w16cid:durableId="413170253">
    <w:abstractNumId w:val="57"/>
  </w:num>
  <w:num w:numId="41" w16cid:durableId="211432713">
    <w:abstractNumId w:val="77"/>
  </w:num>
  <w:num w:numId="42" w16cid:durableId="1822501821">
    <w:abstractNumId w:val="46"/>
  </w:num>
  <w:num w:numId="43" w16cid:durableId="1393849401">
    <w:abstractNumId w:val="92"/>
  </w:num>
  <w:num w:numId="44" w16cid:durableId="1008755498">
    <w:abstractNumId w:val="11"/>
  </w:num>
  <w:num w:numId="45" w16cid:durableId="706444633">
    <w:abstractNumId w:val="27"/>
  </w:num>
  <w:num w:numId="46" w16cid:durableId="1436513892">
    <w:abstractNumId w:val="30"/>
  </w:num>
  <w:num w:numId="47" w16cid:durableId="931278125">
    <w:abstractNumId w:val="59"/>
  </w:num>
  <w:num w:numId="48" w16cid:durableId="747002049">
    <w:abstractNumId w:val="40"/>
  </w:num>
  <w:num w:numId="49" w16cid:durableId="1006326277">
    <w:abstractNumId w:val="53"/>
  </w:num>
  <w:num w:numId="50" w16cid:durableId="182207545">
    <w:abstractNumId w:val="6"/>
  </w:num>
  <w:num w:numId="51" w16cid:durableId="316303957">
    <w:abstractNumId w:val="93"/>
  </w:num>
  <w:num w:numId="52" w16cid:durableId="188419176">
    <w:abstractNumId w:val="33"/>
  </w:num>
  <w:num w:numId="53" w16cid:durableId="942690013">
    <w:abstractNumId w:val="60"/>
  </w:num>
  <w:num w:numId="54" w16cid:durableId="341400647">
    <w:abstractNumId w:val="71"/>
  </w:num>
  <w:num w:numId="55" w16cid:durableId="390159395">
    <w:abstractNumId w:val="96"/>
  </w:num>
  <w:num w:numId="56" w16cid:durableId="1796485421">
    <w:abstractNumId w:val="58"/>
  </w:num>
  <w:num w:numId="57" w16cid:durableId="325328161">
    <w:abstractNumId w:val="38"/>
  </w:num>
  <w:num w:numId="58" w16cid:durableId="103505724">
    <w:abstractNumId w:val="74"/>
  </w:num>
  <w:num w:numId="59" w16cid:durableId="1698434096">
    <w:abstractNumId w:val="44"/>
  </w:num>
  <w:num w:numId="60" w16cid:durableId="5433256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37217511">
    <w:abstractNumId w:val="1"/>
  </w:num>
  <w:num w:numId="62" w16cid:durableId="88309710">
    <w:abstractNumId w:val="79"/>
  </w:num>
  <w:num w:numId="63" w16cid:durableId="319190018">
    <w:abstractNumId w:val="12"/>
  </w:num>
  <w:num w:numId="64" w16cid:durableId="1594240168">
    <w:abstractNumId w:val="17"/>
  </w:num>
  <w:num w:numId="65" w16cid:durableId="453448597">
    <w:abstractNumId w:val="14"/>
  </w:num>
  <w:num w:numId="66" w16cid:durableId="1701668400">
    <w:abstractNumId w:val="97"/>
  </w:num>
  <w:num w:numId="67" w16cid:durableId="1783651596">
    <w:abstractNumId w:val="68"/>
  </w:num>
  <w:num w:numId="68" w16cid:durableId="339820150">
    <w:abstractNumId w:val="15"/>
  </w:num>
  <w:num w:numId="69" w16cid:durableId="692262710">
    <w:abstractNumId w:val="88"/>
  </w:num>
  <w:num w:numId="70" w16cid:durableId="1308245792">
    <w:abstractNumId w:val="37"/>
  </w:num>
  <w:num w:numId="71" w16cid:durableId="1594168727">
    <w:abstractNumId w:val="91"/>
  </w:num>
  <w:num w:numId="72" w16cid:durableId="446701574">
    <w:abstractNumId w:val="90"/>
  </w:num>
  <w:num w:numId="73" w16cid:durableId="1882941463">
    <w:abstractNumId w:val="41"/>
  </w:num>
  <w:num w:numId="74" w16cid:durableId="465197308">
    <w:abstractNumId w:val="94"/>
  </w:num>
  <w:num w:numId="75" w16cid:durableId="1342128004">
    <w:abstractNumId w:val="3"/>
  </w:num>
  <w:num w:numId="76" w16cid:durableId="539244742">
    <w:abstractNumId w:val="83"/>
  </w:num>
  <w:num w:numId="77" w16cid:durableId="267086693">
    <w:abstractNumId w:val="69"/>
  </w:num>
  <w:num w:numId="78" w16cid:durableId="577523648">
    <w:abstractNumId w:val="63"/>
  </w:num>
  <w:num w:numId="79" w16cid:durableId="1778789183">
    <w:abstractNumId w:val="62"/>
  </w:num>
  <w:num w:numId="80" w16cid:durableId="1200899741">
    <w:abstractNumId w:val="54"/>
  </w:num>
  <w:num w:numId="81" w16cid:durableId="2052684885">
    <w:abstractNumId w:val="50"/>
  </w:num>
  <w:num w:numId="82" w16cid:durableId="467825882">
    <w:abstractNumId w:val="43"/>
  </w:num>
  <w:num w:numId="83" w16cid:durableId="2100363906">
    <w:abstractNumId w:val="22"/>
  </w:num>
  <w:num w:numId="84" w16cid:durableId="1023635052">
    <w:abstractNumId w:val="81"/>
  </w:num>
  <w:num w:numId="85" w16cid:durableId="967122172">
    <w:abstractNumId w:val="85"/>
  </w:num>
  <w:num w:numId="86" w16cid:durableId="1794709508">
    <w:abstractNumId w:val="31"/>
  </w:num>
  <w:num w:numId="87" w16cid:durableId="1908950551">
    <w:abstractNumId w:val="5"/>
  </w:num>
  <w:num w:numId="88" w16cid:durableId="13919965">
    <w:abstractNumId w:val="24"/>
  </w:num>
  <w:num w:numId="89" w16cid:durableId="2024939227">
    <w:abstractNumId w:val="84"/>
  </w:num>
  <w:num w:numId="90" w16cid:durableId="546724242">
    <w:abstractNumId w:val="76"/>
  </w:num>
  <w:num w:numId="91" w16cid:durableId="1868250719">
    <w:abstractNumId w:val="98"/>
  </w:num>
  <w:num w:numId="92" w16cid:durableId="891035177">
    <w:abstractNumId w:val="19"/>
  </w:num>
  <w:num w:numId="93" w16cid:durableId="1306548059">
    <w:abstractNumId w:val="67"/>
  </w:num>
  <w:num w:numId="94" w16cid:durableId="1936860908">
    <w:abstractNumId w:val="16"/>
  </w:num>
  <w:num w:numId="95" w16cid:durableId="1205872915">
    <w:abstractNumId w:val="64"/>
  </w:num>
  <w:num w:numId="96" w16cid:durableId="952172815">
    <w:abstractNumId w:val="78"/>
  </w:num>
  <w:num w:numId="97" w16cid:durableId="39520387">
    <w:abstractNumId w:val="28"/>
  </w:num>
  <w:num w:numId="98" w16cid:durableId="2005812662">
    <w:abstractNumId w:val="34"/>
  </w:num>
  <w:num w:numId="99" w16cid:durableId="2102023178">
    <w:abstractNumId w:val="8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2DA"/>
    <w:rsid w:val="00010EC5"/>
    <w:rsid w:val="00025600"/>
    <w:rsid w:val="000264C5"/>
    <w:rsid w:val="00026F20"/>
    <w:rsid w:val="000351A7"/>
    <w:rsid w:val="00037145"/>
    <w:rsid w:val="00041608"/>
    <w:rsid w:val="000425FC"/>
    <w:rsid w:val="000436B4"/>
    <w:rsid w:val="00043B47"/>
    <w:rsid w:val="0005335C"/>
    <w:rsid w:val="000536FB"/>
    <w:rsid w:val="000578FE"/>
    <w:rsid w:val="00065572"/>
    <w:rsid w:val="00066F2D"/>
    <w:rsid w:val="00071EE0"/>
    <w:rsid w:val="00074566"/>
    <w:rsid w:val="000754BA"/>
    <w:rsid w:val="0007780C"/>
    <w:rsid w:val="00080C0D"/>
    <w:rsid w:val="00080F96"/>
    <w:rsid w:val="0008128F"/>
    <w:rsid w:val="00082C41"/>
    <w:rsid w:val="0008529F"/>
    <w:rsid w:val="00095155"/>
    <w:rsid w:val="00097888"/>
    <w:rsid w:val="000A70AF"/>
    <w:rsid w:val="000B2D2B"/>
    <w:rsid w:val="000B54C2"/>
    <w:rsid w:val="000B6DE0"/>
    <w:rsid w:val="000C5D24"/>
    <w:rsid w:val="000C77FA"/>
    <w:rsid w:val="000D0BFB"/>
    <w:rsid w:val="000D12AA"/>
    <w:rsid w:val="000D43DC"/>
    <w:rsid w:val="000D5513"/>
    <w:rsid w:val="000E0EC0"/>
    <w:rsid w:val="000E1A8F"/>
    <w:rsid w:val="000E3AE7"/>
    <w:rsid w:val="000E494A"/>
    <w:rsid w:val="00105FD8"/>
    <w:rsid w:val="00110061"/>
    <w:rsid w:val="00111381"/>
    <w:rsid w:val="0011382F"/>
    <w:rsid w:val="001139FB"/>
    <w:rsid w:val="00113FF6"/>
    <w:rsid w:val="00117537"/>
    <w:rsid w:val="00122428"/>
    <w:rsid w:val="00122622"/>
    <w:rsid w:val="00126C3D"/>
    <w:rsid w:val="00133DCE"/>
    <w:rsid w:val="00134A3A"/>
    <w:rsid w:val="0014001A"/>
    <w:rsid w:val="00144D96"/>
    <w:rsid w:val="001536FE"/>
    <w:rsid w:val="00153E18"/>
    <w:rsid w:val="00157EC8"/>
    <w:rsid w:val="001630F8"/>
    <w:rsid w:val="00164C2A"/>
    <w:rsid w:val="001655F1"/>
    <w:rsid w:val="0017398F"/>
    <w:rsid w:val="00186B5A"/>
    <w:rsid w:val="00190AE9"/>
    <w:rsid w:val="00193A2E"/>
    <w:rsid w:val="001A0E1C"/>
    <w:rsid w:val="001A1D90"/>
    <w:rsid w:val="001A34FA"/>
    <w:rsid w:val="001A38E0"/>
    <w:rsid w:val="001A412B"/>
    <w:rsid w:val="001B045E"/>
    <w:rsid w:val="001B2B59"/>
    <w:rsid w:val="001C5755"/>
    <w:rsid w:val="001C5F37"/>
    <w:rsid w:val="001D33D0"/>
    <w:rsid w:val="001D34D8"/>
    <w:rsid w:val="001D439C"/>
    <w:rsid w:val="001D65CD"/>
    <w:rsid w:val="001D6C3A"/>
    <w:rsid w:val="001E3174"/>
    <w:rsid w:val="001E6535"/>
    <w:rsid w:val="001F01BE"/>
    <w:rsid w:val="002014C1"/>
    <w:rsid w:val="00205A81"/>
    <w:rsid w:val="00206487"/>
    <w:rsid w:val="00207E40"/>
    <w:rsid w:val="00210CDA"/>
    <w:rsid w:val="002117E7"/>
    <w:rsid w:val="0021260A"/>
    <w:rsid w:val="00213EA6"/>
    <w:rsid w:val="002145B6"/>
    <w:rsid w:val="00214E0A"/>
    <w:rsid w:val="0023004A"/>
    <w:rsid w:val="002318F0"/>
    <w:rsid w:val="00232566"/>
    <w:rsid w:val="00233135"/>
    <w:rsid w:val="00237C3A"/>
    <w:rsid w:val="00244EBF"/>
    <w:rsid w:val="002455BF"/>
    <w:rsid w:val="00253286"/>
    <w:rsid w:val="002537B7"/>
    <w:rsid w:val="0025449B"/>
    <w:rsid w:val="00254F8D"/>
    <w:rsid w:val="00256830"/>
    <w:rsid w:val="002572BB"/>
    <w:rsid w:val="002576B5"/>
    <w:rsid w:val="00263E5C"/>
    <w:rsid w:val="0026613C"/>
    <w:rsid w:val="00267ED8"/>
    <w:rsid w:val="00270007"/>
    <w:rsid w:val="0027598B"/>
    <w:rsid w:val="002763B9"/>
    <w:rsid w:val="002848E7"/>
    <w:rsid w:val="00286938"/>
    <w:rsid w:val="002911E4"/>
    <w:rsid w:val="002959FF"/>
    <w:rsid w:val="00296226"/>
    <w:rsid w:val="00297D19"/>
    <w:rsid w:val="002A40FE"/>
    <w:rsid w:val="002A6853"/>
    <w:rsid w:val="002B1EF2"/>
    <w:rsid w:val="002B37F4"/>
    <w:rsid w:val="002B4C07"/>
    <w:rsid w:val="002B65AB"/>
    <w:rsid w:val="002B6792"/>
    <w:rsid w:val="002B72B2"/>
    <w:rsid w:val="002C346B"/>
    <w:rsid w:val="002D4FC2"/>
    <w:rsid w:val="002D7968"/>
    <w:rsid w:val="002E0115"/>
    <w:rsid w:val="002F02B4"/>
    <w:rsid w:val="002F60C5"/>
    <w:rsid w:val="002F7416"/>
    <w:rsid w:val="00300558"/>
    <w:rsid w:val="00306806"/>
    <w:rsid w:val="00312F02"/>
    <w:rsid w:val="00316E66"/>
    <w:rsid w:val="003228DA"/>
    <w:rsid w:val="00325F6C"/>
    <w:rsid w:val="003326D0"/>
    <w:rsid w:val="00335EBB"/>
    <w:rsid w:val="00336977"/>
    <w:rsid w:val="0034150F"/>
    <w:rsid w:val="0034422C"/>
    <w:rsid w:val="003468A2"/>
    <w:rsid w:val="00346D8B"/>
    <w:rsid w:val="00351593"/>
    <w:rsid w:val="00355D7B"/>
    <w:rsid w:val="00356A35"/>
    <w:rsid w:val="00357BB0"/>
    <w:rsid w:val="00360DC9"/>
    <w:rsid w:val="00360ECE"/>
    <w:rsid w:val="0036421E"/>
    <w:rsid w:val="003676E1"/>
    <w:rsid w:val="0037176C"/>
    <w:rsid w:val="00377DDC"/>
    <w:rsid w:val="00384E83"/>
    <w:rsid w:val="00387016"/>
    <w:rsid w:val="003942D7"/>
    <w:rsid w:val="003A1388"/>
    <w:rsid w:val="003A31B1"/>
    <w:rsid w:val="003C14D5"/>
    <w:rsid w:val="003C2521"/>
    <w:rsid w:val="003C30B0"/>
    <w:rsid w:val="003D3919"/>
    <w:rsid w:val="003D3E19"/>
    <w:rsid w:val="003D5D4F"/>
    <w:rsid w:val="003E1547"/>
    <w:rsid w:val="003E7C91"/>
    <w:rsid w:val="003F0F05"/>
    <w:rsid w:val="003F22F7"/>
    <w:rsid w:val="003F3F32"/>
    <w:rsid w:val="003F45CE"/>
    <w:rsid w:val="00400F2A"/>
    <w:rsid w:val="00410C4D"/>
    <w:rsid w:val="00411627"/>
    <w:rsid w:val="004130CB"/>
    <w:rsid w:val="00421FF0"/>
    <w:rsid w:val="00425E23"/>
    <w:rsid w:val="00430B99"/>
    <w:rsid w:val="00430D59"/>
    <w:rsid w:val="00434162"/>
    <w:rsid w:val="00437F6B"/>
    <w:rsid w:val="00441081"/>
    <w:rsid w:val="004433BE"/>
    <w:rsid w:val="00444189"/>
    <w:rsid w:val="00446FA5"/>
    <w:rsid w:val="00457E04"/>
    <w:rsid w:val="004643D8"/>
    <w:rsid w:val="00464EF3"/>
    <w:rsid w:val="00482813"/>
    <w:rsid w:val="0048299B"/>
    <w:rsid w:val="00487714"/>
    <w:rsid w:val="00490B30"/>
    <w:rsid w:val="0049108C"/>
    <w:rsid w:val="00493BC8"/>
    <w:rsid w:val="0049698C"/>
    <w:rsid w:val="004A1074"/>
    <w:rsid w:val="004A3D59"/>
    <w:rsid w:val="004A52FA"/>
    <w:rsid w:val="004A7B4F"/>
    <w:rsid w:val="004B7026"/>
    <w:rsid w:val="004C3966"/>
    <w:rsid w:val="004C4981"/>
    <w:rsid w:val="004C5E11"/>
    <w:rsid w:val="004D3ECC"/>
    <w:rsid w:val="004D42D4"/>
    <w:rsid w:val="004D5C7B"/>
    <w:rsid w:val="004D6DDA"/>
    <w:rsid w:val="004E3ACC"/>
    <w:rsid w:val="004E3C88"/>
    <w:rsid w:val="004E51A8"/>
    <w:rsid w:val="004F1A82"/>
    <w:rsid w:val="004F29ED"/>
    <w:rsid w:val="004F35C0"/>
    <w:rsid w:val="004F42A3"/>
    <w:rsid w:val="004F5DFA"/>
    <w:rsid w:val="00500481"/>
    <w:rsid w:val="005033B0"/>
    <w:rsid w:val="0051697D"/>
    <w:rsid w:val="00520CDB"/>
    <w:rsid w:val="005267BA"/>
    <w:rsid w:val="005268B1"/>
    <w:rsid w:val="00527FF9"/>
    <w:rsid w:val="00530677"/>
    <w:rsid w:val="00534B0F"/>
    <w:rsid w:val="0054511E"/>
    <w:rsid w:val="005544EC"/>
    <w:rsid w:val="0056153A"/>
    <w:rsid w:val="00582D3D"/>
    <w:rsid w:val="00586A00"/>
    <w:rsid w:val="005911B1"/>
    <w:rsid w:val="005940C4"/>
    <w:rsid w:val="005A26D5"/>
    <w:rsid w:val="005A588D"/>
    <w:rsid w:val="005A6CF6"/>
    <w:rsid w:val="005A76E3"/>
    <w:rsid w:val="005B430F"/>
    <w:rsid w:val="005B64EC"/>
    <w:rsid w:val="005B6F10"/>
    <w:rsid w:val="005C07E2"/>
    <w:rsid w:val="005C0E87"/>
    <w:rsid w:val="005C27D8"/>
    <w:rsid w:val="005C4AEB"/>
    <w:rsid w:val="005C7F0F"/>
    <w:rsid w:val="005D4297"/>
    <w:rsid w:val="005D5618"/>
    <w:rsid w:val="005D7F8E"/>
    <w:rsid w:val="005E6597"/>
    <w:rsid w:val="005F099E"/>
    <w:rsid w:val="005F4BA5"/>
    <w:rsid w:val="0060156D"/>
    <w:rsid w:val="0061341F"/>
    <w:rsid w:val="0061722D"/>
    <w:rsid w:val="00626711"/>
    <w:rsid w:val="0062699D"/>
    <w:rsid w:val="006339DE"/>
    <w:rsid w:val="00637AA7"/>
    <w:rsid w:val="006400D9"/>
    <w:rsid w:val="0064166F"/>
    <w:rsid w:val="0064192E"/>
    <w:rsid w:val="00642493"/>
    <w:rsid w:val="006464B1"/>
    <w:rsid w:val="00646E8D"/>
    <w:rsid w:val="00646F7E"/>
    <w:rsid w:val="006507B4"/>
    <w:rsid w:val="006526E1"/>
    <w:rsid w:val="00661DA1"/>
    <w:rsid w:val="00664AE6"/>
    <w:rsid w:val="00666D14"/>
    <w:rsid w:val="006719EF"/>
    <w:rsid w:val="006720E4"/>
    <w:rsid w:val="006721A3"/>
    <w:rsid w:val="0067250A"/>
    <w:rsid w:val="00677603"/>
    <w:rsid w:val="00681A31"/>
    <w:rsid w:val="0069123E"/>
    <w:rsid w:val="006953FF"/>
    <w:rsid w:val="006A05AF"/>
    <w:rsid w:val="006A388A"/>
    <w:rsid w:val="006A6C7E"/>
    <w:rsid w:val="006B2665"/>
    <w:rsid w:val="006B3067"/>
    <w:rsid w:val="006B4C0D"/>
    <w:rsid w:val="006C471F"/>
    <w:rsid w:val="006C4ADE"/>
    <w:rsid w:val="006D20D0"/>
    <w:rsid w:val="006D4772"/>
    <w:rsid w:val="006D71AB"/>
    <w:rsid w:val="006E4D97"/>
    <w:rsid w:val="006E7073"/>
    <w:rsid w:val="006F69F5"/>
    <w:rsid w:val="006F7F34"/>
    <w:rsid w:val="007017F0"/>
    <w:rsid w:val="00711358"/>
    <w:rsid w:val="00714001"/>
    <w:rsid w:val="00714F66"/>
    <w:rsid w:val="00722F80"/>
    <w:rsid w:val="00725C60"/>
    <w:rsid w:val="0072772E"/>
    <w:rsid w:val="00727C2E"/>
    <w:rsid w:val="007311F3"/>
    <w:rsid w:val="0073376C"/>
    <w:rsid w:val="00734074"/>
    <w:rsid w:val="007343EB"/>
    <w:rsid w:val="00734C1D"/>
    <w:rsid w:val="007444AD"/>
    <w:rsid w:val="00745266"/>
    <w:rsid w:val="00746631"/>
    <w:rsid w:val="00750B24"/>
    <w:rsid w:val="0075558D"/>
    <w:rsid w:val="00755A2A"/>
    <w:rsid w:val="00755C5B"/>
    <w:rsid w:val="0075693A"/>
    <w:rsid w:val="0077114B"/>
    <w:rsid w:val="00782BAD"/>
    <w:rsid w:val="00790367"/>
    <w:rsid w:val="0079294B"/>
    <w:rsid w:val="00797285"/>
    <w:rsid w:val="007A1187"/>
    <w:rsid w:val="007A5BF8"/>
    <w:rsid w:val="007A6B9D"/>
    <w:rsid w:val="007B07CE"/>
    <w:rsid w:val="007B1029"/>
    <w:rsid w:val="007B1EF5"/>
    <w:rsid w:val="007B284C"/>
    <w:rsid w:val="007C293F"/>
    <w:rsid w:val="007C54A0"/>
    <w:rsid w:val="007D5D32"/>
    <w:rsid w:val="007D6984"/>
    <w:rsid w:val="007D6F55"/>
    <w:rsid w:val="007E01F9"/>
    <w:rsid w:val="007E0EF0"/>
    <w:rsid w:val="007E1AF4"/>
    <w:rsid w:val="007E2B52"/>
    <w:rsid w:val="007E3D02"/>
    <w:rsid w:val="007E3E6D"/>
    <w:rsid w:val="007F0D89"/>
    <w:rsid w:val="007F2CFE"/>
    <w:rsid w:val="007F4A76"/>
    <w:rsid w:val="007F6921"/>
    <w:rsid w:val="007F6DBE"/>
    <w:rsid w:val="007F7CDB"/>
    <w:rsid w:val="008052D4"/>
    <w:rsid w:val="00805A41"/>
    <w:rsid w:val="00806AF5"/>
    <w:rsid w:val="008172A3"/>
    <w:rsid w:val="00817FAF"/>
    <w:rsid w:val="00820328"/>
    <w:rsid w:val="00822DD6"/>
    <w:rsid w:val="008264EC"/>
    <w:rsid w:val="008344D5"/>
    <w:rsid w:val="00836DA4"/>
    <w:rsid w:val="008533F5"/>
    <w:rsid w:val="00854145"/>
    <w:rsid w:val="00856FDD"/>
    <w:rsid w:val="00873D30"/>
    <w:rsid w:val="008745A3"/>
    <w:rsid w:val="00881D4A"/>
    <w:rsid w:val="00882075"/>
    <w:rsid w:val="008843CD"/>
    <w:rsid w:val="00895F6B"/>
    <w:rsid w:val="008A30B4"/>
    <w:rsid w:val="008A4F64"/>
    <w:rsid w:val="008A5787"/>
    <w:rsid w:val="008B2A22"/>
    <w:rsid w:val="008B3BDB"/>
    <w:rsid w:val="008B7C36"/>
    <w:rsid w:val="008C25B9"/>
    <w:rsid w:val="008D401B"/>
    <w:rsid w:val="008D469B"/>
    <w:rsid w:val="008D5114"/>
    <w:rsid w:val="008D5D6B"/>
    <w:rsid w:val="008E1E37"/>
    <w:rsid w:val="008E31D3"/>
    <w:rsid w:val="008F077E"/>
    <w:rsid w:val="008F4B10"/>
    <w:rsid w:val="008F5167"/>
    <w:rsid w:val="00900057"/>
    <w:rsid w:val="00900CB4"/>
    <w:rsid w:val="009052BA"/>
    <w:rsid w:val="009154B9"/>
    <w:rsid w:val="00920C99"/>
    <w:rsid w:val="00921B06"/>
    <w:rsid w:val="00922375"/>
    <w:rsid w:val="00927611"/>
    <w:rsid w:val="00935CA3"/>
    <w:rsid w:val="009449A1"/>
    <w:rsid w:val="00946E2D"/>
    <w:rsid w:val="00950370"/>
    <w:rsid w:val="00953384"/>
    <w:rsid w:val="00965DE5"/>
    <w:rsid w:val="009664D7"/>
    <w:rsid w:val="00971189"/>
    <w:rsid w:val="0097719B"/>
    <w:rsid w:val="00982569"/>
    <w:rsid w:val="009879FF"/>
    <w:rsid w:val="00991061"/>
    <w:rsid w:val="0099505C"/>
    <w:rsid w:val="009A07ED"/>
    <w:rsid w:val="009A1FE9"/>
    <w:rsid w:val="009B066F"/>
    <w:rsid w:val="009B3933"/>
    <w:rsid w:val="009C08FA"/>
    <w:rsid w:val="009C41E9"/>
    <w:rsid w:val="009C599A"/>
    <w:rsid w:val="009D1318"/>
    <w:rsid w:val="009D2D28"/>
    <w:rsid w:val="009D3D12"/>
    <w:rsid w:val="009D3F39"/>
    <w:rsid w:val="009E10EE"/>
    <w:rsid w:val="009E3346"/>
    <w:rsid w:val="009E5091"/>
    <w:rsid w:val="009F0D10"/>
    <w:rsid w:val="009F552D"/>
    <w:rsid w:val="00A01B70"/>
    <w:rsid w:val="00A03590"/>
    <w:rsid w:val="00A10E18"/>
    <w:rsid w:val="00A14297"/>
    <w:rsid w:val="00A15F1E"/>
    <w:rsid w:val="00A24D60"/>
    <w:rsid w:val="00A26D18"/>
    <w:rsid w:val="00A312A1"/>
    <w:rsid w:val="00A32F5C"/>
    <w:rsid w:val="00A33107"/>
    <w:rsid w:val="00A35117"/>
    <w:rsid w:val="00A464B1"/>
    <w:rsid w:val="00A4676F"/>
    <w:rsid w:val="00A46986"/>
    <w:rsid w:val="00A53385"/>
    <w:rsid w:val="00A611BB"/>
    <w:rsid w:val="00A6123F"/>
    <w:rsid w:val="00A63341"/>
    <w:rsid w:val="00A63835"/>
    <w:rsid w:val="00A6706A"/>
    <w:rsid w:val="00A70425"/>
    <w:rsid w:val="00A757DA"/>
    <w:rsid w:val="00A76B87"/>
    <w:rsid w:val="00A862DA"/>
    <w:rsid w:val="00A91E09"/>
    <w:rsid w:val="00A92144"/>
    <w:rsid w:val="00A938EA"/>
    <w:rsid w:val="00A93BA3"/>
    <w:rsid w:val="00AA3EC6"/>
    <w:rsid w:val="00AA41B0"/>
    <w:rsid w:val="00AA5143"/>
    <w:rsid w:val="00AA72DA"/>
    <w:rsid w:val="00AB501C"/>
    <w:rsid w:val="00AB5550"/>
    <w:rsid w:val="00AC00B5"/>
    <w:rsid w:val="00AC0A5B"/>
    <w:rsid w:val="00AC26B2"/>
    <w:rsid w:val="00AC30CE"/>
    <w:rsid w:val="00AC42D5"/>
    <w:rsid w:val="00AD39A8"/>
    <w:rsid w:val="00AD4778"/>
    <w:rsid w:val="00AE03D6"/>
    <w:rsid w:val="00AE5736"/>
    <w:rsid w:val="00AE6A57"/>
    <w:rsid w:val="00AF57C4"/>
    <w:rsid w:val="00B0270A"/>
    <w:rsid w:val="00B02814"/>
    <w:rsid w:val="00B104A1"/>
    <w:rsid w:val="00B11BB3"/>
    <w:rsid w:val="00B122EB"/>
    <w:rsid w:val="00B143D0"/>
    <w:rsid w:val="00B17966"/>
    <w:rsid w:val="00B21D11"/>
    <w:rsid w:val="00B42BAA"/>
    <w:rsid w:val="00B50844"/>
    <w:rsid w:val="00B511BA"/>
    <w:rsid w:val="00B53A06"/>
    <w:rsid w:val="00B53D77"/>
    <w:rsid w:val="00B62225"/>
    <w:rsid w:val="00B63695"/>
    <w:rsid w:val="00B665BD"/>
    <w:rsid w:val="00B819B3"/>
    <w:rsid w:val="00B81D8B"/>
    <w:rsid w:val="00B87F7F"/>
    <w:rsid w:val="00B90BC6"/>
    <w:rsid w:val="00B92A01"/>
    <w:rsid w:val="00B939A8"/>
    <w:rsid w:val="00BA1A24"/>
    <w:rsid w:val="00BA39B0"/>
    <w:rsid w:val="00BB28BE"/>
    <w:rsid w:val="00BB73A8"/>
    <w:rsid w:val="00BC0D90"/>
    <w:rsid w:val="00BC2C44"/>
    <w:rsid w:val="00BE72EF"/>
    <w:rsid w:val="00BE7E1D"/>
    <w:rsid w:val="00BF0E91"/>
    <w:rsid w:val="00BF309B"/>
    <w:rsid w:val="00BF30CA"/>
    <w:rsid w:val="00C00217"/>
    <w:rsid w:val="00C051C0"/>
    <w:rsid w:val="00C054CA"/>
    <w:rsid w:val="00C07B6D"/>
    <w:rsid w:val="00C10BD1"/>
    <w:rsid w:val="00C1241F"/>
    <w:rsid w:val="00C173E3"/>
    <w:rsid w:val="00C20980"/>
    <w:rsid w:val="00C254B1"/>
    <w:rsid w:val="00C25EFE"/>
    <w:rsid w:val="00C30898"/>
    <w:rsid w:val="00C32BD9"/>
    <w:rsid w:val="00C401EF"/>
    <w:rsid w:val="00C51B9B"/>
    <w:rsid w:val="00C54DC2"/>
    <w:rsid w:val="00C62752"/>
    <w:rsid w:val="00C63799"/>
    <w:rsid w:val="00C653CD"/>
    <w:rsid w:val="00C751FC"/>
    <w:rsid w:val="00C76AD7"/>
    <w:rsid w:val="00C826CA"/>
    <w:rsid w:val="00C82BA4"/>
    <w:rsid w:val="00C83769"/>
    <w:rsid w:val="00C83FC2"/>
    <w:rsid w:val="00C90707"/>
    <w:rsid w:val="00C93C94"/>
    <w:rsid w:val="00C958C2"/>
    <w:rsid w:val="00C95BE5"/>
    <w:rsid w:val="00CA2EDB"/>
    <w:rsid w:val="00CA3547"/>
    <w:rsid w:val="00CD0072"/>
    <w:rsid w:val="00CD04F5"/>
    <w:rsid w:val="00CD0918"/>
    <w:rsid w:val="00CD5BE7"/>
    <w:rsid w:val="00CD66B1"/>
    <w:rsid w:val="00CD7AC7"/>
    <w:rsid w:val="00CE4B9C"/>
    <w:rsid w:val="00CE7AE4"/>
    <w:rsid w:val="00CF1171"/>
    <w:rsid w:val="00CF341F"/>
    <w:rsid w:val="00CF6563"/>
    <w:rsid w:val="00CF68C7"/>
    <w:rsid w:val="00CF7D85"/>
    <w:rsid w:val="00D03DE1"/>
    <w:rsid w:val="00D03E9C"/>
    <w:rsid w:val="00D04BAD"/>
    <w:rsid w:val="00D05554"/>
    <w:rsid w:val="00D147D9"/>
    <w:rsid w:val="00D15720"/>
    <w:rsid w:val="00D16373"/>
    <w:rsid w:val="00D2031E"/>
    <w:rsid w:val="00D236E9"/>
    <w:rsid w:val="00D26021"/>
    <w:rsid w:val="00D3014A"/>
    <w:rsid w:val="00D30E3E"/>
    <w:rsid w:val="00D372A3"/>
    <w:rsid w:val="00D42858"/>
    <w:rsid w:val="00D42C6F"/>
    <w:rsid w:val="00D432F8"/>
    <w:rsid w:val="00D44486"/>
    <w:rsid w:val="00D44DF9"/>
    <w:rsid w:val="00D459AD"/>
    <w:rsid w:val="00D5603B"/>
    <w:rsid w:val="00D607D7"/>
    <w:rsid w:val="00D62C5A"/>
    <w:rsid w:val="00D634A1"/>
    <w:rsid w:val="00D63F03"/>
    <w:rsid w:val="00D649F3"/>
    <w:rsid w:val="00D64B3B"/>
    <w:rsid w:val="00D66790"/>
    <w:rsid w:val="00D7331B"/>
    <w:rsid w:val="00D805E4"/>
    <w:rsid w:val="00D80D04"/>
    <w:rsid w:val="00D856CA"/>
    <w:rsid w:val="00D85783"/>
    <w:rsid w:val="00D94094"/>
    <w:rsid w:val="00DA084C"/>
    <w:rsid w:val="00DA0A4F"/>
    <w:rsid w:val="00DA6B5A"/>
    <w:rsid w:val="00DB1BA2"/>
    <w:rsid w:val="00DB70AF"/>
    <w:rsid w:val="00DC149A"/>
    <w:rsid w:val="00DC252C"/>
    <w:rsid w:val="00DC3273"/>
    <w:rsid w:val="00DC73D4"/>
    <w:rsid w:val="00DD55BC"/>
    <w:rsid w:val="00DD630D"/>
    <w:rsid w:val="00DD6E6B"/>
    <w:rsid w:val="00DE04A3"/>
    <w:rsid w:val="00DE0DA7"/>
    <w:rsid w:val="00DE5F03"/>
    <w:rsid w:val="00DE6135"/>
    <w:rsid w:val="00DE6207"/>
    <w:rsid w:val="00DF0A20"/>
    <w:rsid w:val="00DF4D88"/>
    <w:rsid w:val="00E01083"/>
    <w:rsid w:val="00E02710"/>
    <w:rsid w:val="00E02C35"/>
    <w:rsid w:val="00E036F7"/>
    <w:rsid w:val="00E04869"/>
    <w:rsid w:val="00E0491E"/>
    <w:rsid w:val="00E05831"/>
    <w:rsid w:val="00E222E6"/>
    <w:rsid w:val="00E24B8E"/>
    <w:rsid w:val="00E32A97"/>
    <w:rsid w:val="00E34B7C"/>
    <w:rsid w:val="00E3548D"/>
    <w:rsid w:val="00E37AE0"/>
    <w:rsid w:val="00E47437"/>
    <w:rsid w:val="00E52550"/>
    <w:rsid w:val="00E60507"/>
    <w:rsid w:val="00E6080F"/>
    <w:rsid w:val="00E62216"/>
    <w:rsid w:val="00E66014"/>
    <w:rsid w:val="00E6616D"/>
    <w:rsid w:val="00E6743B"/>
    <w:rsid w:val="00E720E0"/>
    <w:rsid w:val="00E74A4C"/>
    <w:rsid w:val="00E75C4F"/>
    <w:rsid w:val="00E86B90"/>
    <w:rsid w:val="00E87EE0"/>
    <w:rsid w:val="00E91C03"/>
    <w:rsid w:val="00E93556"/>
    <w:rsid w:val="00E943C8"/>
    <w:rsid w:val="00EA0CE2"/>
    <w:rsid w:val="00EA2FFC"/>
    <w:rsid w:val="00EA56F3"/>
    <w:rsid w:val="00EB01E8"/>
    <w:rsid w:val="00EB0809"/>
    <w:rsid w:val="00EB4B60"/>
    <w:rsid w:val="00EB55DF"/>
    <w:rsid w:val="00EC01E3"/>
    <w:rsid w:val="00EC0C00"/>
    <w:rsid w:val="00ED0955"/>
    <w:rsid w:val="00ED4707"/>
    <w:rsid w:val="00ED62C8"/>
    <w:rsid w:val="00ED7B3A"/>
    <w:rsid w:val="00ED7D89"/>
    <w:rsid w:val="00EE4169"/>
    <w:rsid w:val="00EE65E1"/>
    <w:rsid w:val="00EE74C9"/>
    <w:rsid w:val="00EF263A"/>
    <w:rsid w:val="00EF2EBD"/>
    <w:rsid w:val="00EF4F95"/>
    <w:rsid w:val="00F0313E"/>
    <w:rsid w:val="00F14073"/>
    <w:rsid w:val="00F14694"/>
    <w:rsid w:val="00F15A73"/>
    <w:rsid w:val="00F1600C"/>
    <w:rsid w:val="00F204CE"/>
    <w:rsid w:val="00F22696"/>
    <w:rsid w:val="00F24EA2"/>
    <w:rsid w:val="00F30C79"/>
    <w:rsid w:val="00F33040"/>
    <w:rsid w:val="00F36765"/>
    <w:rsid w:val="00F369B9"/>
    <w:rsid w:val="00F40EB1"/>
    <w:rsid w:val="00F43B43"/>
    <w:rsid w:val="00F5035C"/>
    <w:rsid w:val="00F54E58"/>
    <w:rsid w:val="00F60960"/>
    <w:rsid w:val="00F62889"/>
    <w:rsid w:val="00F63EF8"/>
    <w:rsid w:val="00F65E45"/>
    <w:rsid w:val="00F70E29"/>
    <w:rsid w:val="00F73F6E"/>
    <w:rsid w:val="00F7424D"/>
    <w:rsid w:val="00F82709"/>
    <w:rsid w:val="00F82DAD"/>
    <w:rsid w:val="00F831E1"/>
    <w:rsid w:val="00F83234"/>
    <w:rsid w:val="00F91F9C"/>
    <w:rsid w:val="00FA21BD"/>
    <w:rsid w:val="00FA4CA1"/>
    <w:rsid w:val="00FA5803"/>
    <w:rsid w:val="00FB15C2"/>
    <w:rsid w:val="00FB6403"/>
    <w:rsid w:val="00FC279D"/>
    <w:rsid w:val="00FC6AC6"/>
    <w:rsid w:val="00FC7BE1"/>
    <w:rsid w:val="00FD321B"/>
    <w:rsid w:val="00FD47EF"/>
    <w:rsid w:val="00FD7F09"/>
    <w:rsid w:val="00FE03E5"/>
    <w:rsid w:val="00FE13F5"/>
    <w:rsid w:val="00FE7C9A"/>
    <w:rsid w:val="00FF2D03"/>
    <w:rsid w:val="00FF770C"/>
    <w:rsid w:val="011F5179"/>
    <w:rsid w:val="01E8C4D2"/>
    <w:rsid w:val="026906E9"/>
    <w:rsid w:val="03DB52D2"/>
    <w:rsid w:val="05C12B66"/>
    <w:rsid w:val="05F3AF93"/>
    <w:rsid w:val="0808E358"/>
    <w:rsid w:val="0991FDDB"/>
    <w:rsid w:val="0B0357EE"/>
    <w:rsid w:val="0C097158"/>
    <w:rsid w:val="0DBB397F"/>
    <w:rsid w:val="1012FFB8"/>
    <w:rsid w:val="11488CAD"/>
    <w:rsid w:val="135E42F7"/>
    <w:rsid w:val="13BF94F6"/>
    <w:rsid w:val="13DDB81F"/>
    <w:rsid w:val="16092C11"/>
    <w:rsid w:val="1672BBE9"/>
    <w:rsid w:val="185237C9"/>
    <w:rsid w:val="19394DD2"/>
    <w:rsid w:val="193E8531"/>
    <w:rsid w:val="19CB00BC"/>
    <w:rsid w:val="19DE2227"/>
    <w:rsid w:val="1BF2C3B7"/>
    <w:rsid w:val="1C4C0F25"/>
    <w:rsid w:val="1C926913"/>
    <w:rsid w:val="1D00AB87"/>
    <w:rsid w:val="1D1957D7"/>
    <w:rsid w:val="1D708CFD"/>
    <w:rsid w:val="1E12195A"/>
    <w:rsid w:val="1F49F011"/>
    <w:rsid w:val="1F6EAA6D"/>
    <w:rsid w:val="1FCF53BC"/>
    <w:rsid w:val="2150CD37"/>
    <w:rsid w:val="2159CE6D"/>
    <w:rsid w:val="21659004"/>
    <w:rsid w:val="2275879E"/>
    <w:rsid w:val="23356D5B"/>
    <w:rsid w:val="23F5D35E"/>
    <w:rsid w:val="244F04B1"/>
    <w:rsid w:val="273489BE"/>
    <w:rsid w:val="273ECC90"/>
    <w:rsid w:val="28E8FED4"/>
    <w:rsid w:val="29CD9DDF"/>
    <w:rsid w:val="29DC0589"/>
    <w:rsid w:val="2A5CBDF9"/>
    <w:rsid w:val="2AEA7D68"/>
    <w:rsid w:val="2B488755"/>
    <w:rsid w:val="2CF989BB"/>
    <w:rsid w:val="2D4BA24C"/>
    <w:rsid w:val="2DADA877"/>
    <w:rsid w:val="2DE5746F"/>
    <w:rsid w:val="2EB030BC"/>
    <w:rsid w:val="2FA9ED2B"/>
    <w:rsid w:val="303C0D27"/>
    <w:rsid w:val="34738BA7"/>
    <w:rsid w:val="35344E64"/>
    <w:rsid w:val="36312AC6"/>
    <w:rsid w:val="36642AC0"/>
    <w:rsid w:val="367BC6B3"/>
    <w:rsid w:val="376247DF"/>
    <w:rsid w:val="384F7F3A"/>
    <w:rsid w:val="3AB0E47F"/>
    <w:rsid w:val="3B081717"/>
    <w:rsid w:val="3B603E23"/>
    <w:rsid w:val="3C991692"/>
    <w:rsid w:val="3E2A4BC8"/>
    <w:rsid w:val="3E2E6A81"/>
    <w:rsid w:val="3E5AEA56"/>
    <w:rsid w:val="3FA8510D"/>
    <w:rsid w:val="4122EE4F"/>
    <w:rsid w:val="4148AB62"/>
    <w:rsid w:val="41F75863"/>
    <w:rsid w:val="43927B52"/>
    <w:rsid w:val="439595C8"/>
    <w:rsid w:val="4406E867"/>
    <w:rsid w:val="4472C7D5"/>
    <w:rsid w:val="45D1013B"/>
    <w:rsid w:val="45EB4B10"/>
    <w:rsid w:val="4625644F"/>
    <w:rsid w:val="46FC365F"/>
    <w:rsid w:val="49F8FD7F"/>
    <w:rsid w:val="4AA5F551"/>
    <w:rsid w:val="4AC36E05"/>
    <w:rsid w:val="4AF88C0A"/>
    <w:rsid w:val="4B1B7E47"/>
    <w:rsid w:val="4C6F5A3C"/>
    <w:rsid w:val="4DDB7F82"/>
    <w:rsid w:val="4E916B2B"/>
    <w:rsid w:val="500AECF3"/>
    <w:rsid w:val="50ECA786"/>
    <w:rsid w:val="516A0474"/>
    <w:rsid w:val="5186CBD7"/>
    <w:rsid w:val="5398B017"/>
    <w:rsid w:val="56293A42"/>
    <w:rsid w:val="58D97FF2"/>
    <w:rsid w:val="5C6EB848"/>
    <w:rsid w:val="5D3803F1"/>
    <w:rsid w:val="5E091A36"/>
    <w:rsid w:val="5E2AEED3"/>
    <w:rsid w:val="5E5F49AD"/>
    <w:rsid w:val="60E848BB"/>
    <w:rsid w:val="62202B17"/>
    <w:rsid w:val="622905B1"/>
    <w:rsid w:val="62FE553E"/>
    <w:rsid w:val="647B379A"/>
    <w:rsid w:val="64A37C74"/>
    <w:rsid w:val="65520AF4"/>
    <w:rsid w:val="65B8EAE4"/>
    <w:rsid w:val="672D0675"/>
    <w:rsid w:val="68E3A743"/>
    <w:rsid w:val="6935855C"/>
    <w:rsid w:val="69428A1C"/>
    <w:rsid w:val="697147A8"/>
    <w:rsid w:val="69DCF370"/>
    <w:rsid w:val="6ACEDE18"/>
    <w:rsid w:val="6CACDA11"/>
    <w:rsid w:val="6D4884BB"/>
    <w:rsid w:val="6ED7C759"/>
    <w:rsid w:val="6EED9B95"/>
    <w:rsid w:val="734CE2DA"/>
    <w:rsid w:val="744829ED"/>
    <w:rsid w:val="751B514B"/>
    <w:rsid w:val="771B576D"/>
    <w:rsid w:val="786BDA34"/>
    <w:rsid w:val="7A38ADFC"/>
    <w:rsid w:val="7A4F1EC8"/>
    <w:rsid w:val="7C0FE4F2"/>
    <w:rsid w:val="7C6841F3"/>
    <w:rsid w:val="7CB16F81"/>
    <w:rsid w:val="7CFE4725"/>
    <w:rsid w:val="7DC45C1F"/>
    <w:rsid w:val="7E55FFDF"/>
    <w:rsid w:val="7E69632C"/>
    <w:rsid w:val="7F110F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C0FF6"/>
  <w15:chartTrackingRefBased/>
  <w15:docId w15:val="{A8BE5C57-EB3B-4208-9866-6B1F2D08D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62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62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862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62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62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62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62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62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62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62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62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862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62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62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62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62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62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62DA"/>
    <w:rPr>
      <w:rFonts w:eastAsiaTheme="majorEastAsia" w:cstheme="majorBidi"/>
      <w:color w:val="272727" w:themeColor="text1" w:themeTint="D8"/>
    </w:rPr>
  </w:style>
  <w:style w:type="paragraph" w:styleId="Title">
    <w:name w:val="Title"/>
    <w:basedOn w:val="Normal"/>
    <w:next w:val="Normal"/>
    <w:link w:val="TitleChar"/>
    <w:uiPriority w:val="10"/>
    <w:qFormat/>
    <w:rsid w:val="00A862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62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62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62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62DA"/>
    <w:pPr>
      <w:spacing w:before="160"/>
      <w:jc w:val="center"/>
    </w:pPr>
    <w:rPr>
      <w:i/>
      <w:iCs/>
      <w:color w:val="404040" w:themeColor="text1" w:themeTint="BF"/>
    </w:rPr>
  </w:style>
  <w:style w:type="character" w:customStyle="1" w:styleId="QuoteChar">
    <w:name w:val="Quote Char"/>
    <w:basedOn w:val="DefaultParagraphFont"/>
    <w:link w:val="Quote"/>
    <w:uiPriority w:val="29"/>
    <w:rsid w:val="00A862DA"/>
    <w:rPr>
      <w:i/>
      <w:iCs/>
      <w:color w:val="404040" w:themeColor="text1" w:themeTint="BF"/>
    </w:rPr>
  </w:style>
  <w:style w:type="paragraph" w:styleId="ListParagraph">
    <w:name w:val="List Paragraph"/>
    <w:basedOn w:val="Normal"/>
    <w:uiPriority w:val="34"/>
    <w:qFormat/>
    <w:rsid w:val="00A862DA"/>
    <w:pPr>
      <w:ind w:left="720"/>
      <w:contextualSpacing/>
    </w:pPr>
  </w:style>
  <w:style w:type="character" w:styleId="IntenseEmphasis">
    <w:name w:val="Intense Emphasis"/>
    <w:basedOn w:val="DefaultParagraphFont"/>
    <w:uiPriority w:val="21"/>
    <w:qFormat/>
    <w:rsid w:val="00A862DA"/>
    <w:rPr>
      <w:i/>
      <w:iCs/>
      <w:color w:val="0F4761" w:themeColor="accent1" w:themeShade="BF"/>
    </w:rPr>
  </w:style>
  <w:style w:type="paragraph" w:styleId="IntenseQuote">
    <w:name w:val="Intense Quote"/>
    <w:basedOn w:val="Normal"/>
    <w:next w:val="Normal"/>
    <w:link w:val="IntenseQuoteChar"/>
    <w:uiPriority w:val="30"/>
    <w:qFormat/>
    <w:rsid w:val="00A862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62DA"/>
    <w:rPr>
      <w:i/>
      <w:iCs/>
      <w:color w:val="0F4761" w:themeColor="accent1" w:themeShade="BF"/>
    </w:rPr>
  </w:style>
  <w:style w:type="character" w:styleId="IntenseReference">
    <w:name w:val="Intense Reference"/>
    <w:basedOn w:val="DefaultParagraphFont"/>
    <w:uiPriority w:val="32"/>
    <w:qFormat/>
    <w:rsid w:val="00A862DA"/>
    <w:rPr>
      <w:b/>
      <w:bCs/>
      <w:smallCaps/>
      <w:color w:val="0F4761" w:themeColor="accent1" w:themeShade="BF"/>
      <w:spacing w:val="5"/>
    </w:rPr>
  </w:style>
  <w:style w:type="character" w:styleId="Strong">
    <w:name w:val="Strong"/>
    <w:basedOn w:val="DefaultParagraphFont"/>
    <w:uiPriority w:val="22"/>
    <w:qFormat/>
    <w:rsid w:val="00714001"/>
    <w:rPr>
      <w:b/>
      <w:bCs/>
    </w:rPr>
  </w:style>
  <w:style w:type="paragraph" w:styleId="NormalWeb">
    <w:name w:val="Normal (Web)"/>
    <w:basedOn w:val="Normal"/>
    <w:uiPriority w:val="99"/>
    <w:unhideWhenUsed/>
    <w:rsid w:val="005544EC"/>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Revision">
    <w:name w:val="Revision"/>
    <w:hidden/>
    <w:uiPriority w:val="99"/>
    <w:semiHidden/>
    <w:rsid w:val="00A464B1"/>
    <w:pPr>
      <w:spacing w:after="0" w:line="240" w:lineRule="auto"/>
    </w:pPr>
  </w:style>
  <w:style w:type="paragraph" w:styleId="Header">
    <w:name w:val="header"/>
    <w:basedOn w:val="Normal"/>
    <w:link w:val="HeaderChar"/>
    <w:uiPriority w:val="99"/>
    <w:unhideWhenUsed/>
    <w:rsid w:val="00C627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2752"/>
  </w:style>
  <w:style w:type="paragraph" w:styleId="Footer">
    <w:name w:val="footer"/>
    <w:basedOn w:val="Normal"/>
    <w:link w:val="FooterChar"/>
    <w:uiPriority w:val="99"/>
    <w:unhideWhenUsed/>
    <w:rsid w:val="00C627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2752"/>
  </w:style>
  <w:style w:type="character" w:styleId="CommentReference">
    <w:name w:val="annotation reference"/>
    <w:basedOn w:val="DefaultParagraphFont"/>
    <w:uiPriority w:val="99"/>
    <w:semiHidden/>
    <w:unhideWhenUsed/>
    <w:rsid w:val="008A4F64"/>
    <w:rPr>
      <w:sz w:val="16"/>
      <w:szCs w:val="16"/>
    </w:rPr>
  </w:style>
  <w:style w:type="paragraph" w:styleId="CommentText">
    <w:name w:val="annotation text"/>
    <w:basedOn w:val="Normal"/>
    <w:link w:val="CommentTextChar"/>
    <w:uiPriority w:val="99"/>
    <w:unhideWhenUsed/>
    <w:rsid w:val="008A4F64"/>
    <w:pPr>
      <w:spacing w:line="240" w:lineRule="auto"/>
    </w:pPr>
    <w:rPr>
      <w:sz w:val="20"/>
      <w:szCs w:val="20"/>
    </w:rPr>
  </w:style>
  <w:style w:type="character" w:customStyle="1" w:styleId="CommentTextChar">
    <w:name w:val="Comment Text Char"/>
    <w:basedOn w:val="DefaultParagraphFont"/>
    <w:link w:val="CommentText"/>
    <w:uiPriority w:val="99"/>
    <w:rsid w:val="008A4F64"/>
    <w:rPr>
      <w:sz w:val="20"/>
      <w:szCs w:val="20"/>
    </w:rPr>
  </w:style>
  <w:style w:type="paragraph" w:styleId="CommentSubject">
    <w:name w:val="annotation subject"/>
    <w:basedOn w:val="CommentText"/>
    <w:next w:val="CommentText"/>
    <w:link w:val="CommentSubjectChar"/>
    <w:uiPriority w:val="99"/>
    <w:semiHidden/>
    <w:unhideWhenUsed/>
    <w:rsid w:val="008A4F64"/>
    <w:rPr>
      <w:b/>
      <w:bCs/>
    </w:rPr>
  </w:style>
  <w:style w:type="character" w:customStyle="1" w:styleId="CommentSubjectChar">
    <w:name w:val="Comment Subject Char"/>
    <w:basedOn w:val="CommentTextChar"/>
    <w:link w:val="CommentSubject"/>
    <w:uiPriority w:val="99"/>
    <w:semiHidden/>
    <w:rsid w:val="008A4F64"/>
    <w:rPr>
      <w:b/>
      <w:bCs/>
      <w:sz w:val="20"/>
      <w:szCs w:val="20"/>
    </w:rPr>
  </w:style>
  <w:style w:type="table" w:styleId="TableGrid">
    <w:name w:val="Table Grid"/>
    <w:basedOn w:val="TableNormal"/>
    <w:uiPriority w:val="39"/>
    <w:rsid w:val="00DA6B5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D3D12"/>
    <w:pPr>
      <w:spacing w:before="100" w:beforeAutospacing="1" w:after="100" w:afterAutospacing="1" w:line="240" w:lineRule="auto"/>
    </w:pPr>
    <w:rPr>
      <w:rFonts w:ascii="Times New Roman" w:eastAsia="Times New Roman" w:hAnsi="Times New Roman" w:cs="Times New Roman"/>
      <w:kern w:val="0"/>
      <w:lang w:val="lt-LT" w:eastAsia="lt-LT" w:bidi="he-IL"/>
      <w14:ligatures w14:val="none"/>
    </w:rPr>
  </w:style>
  <w:style w:type="character" w:customStyle="1" w:styleId="normaltextrun">
    <w:name w:val="normaltextrun"/>
    <w:basedOn w:val="DefaultParagraphFont"/>
    <w:rsid w:val="009D3D12"/>
  </w:style>
  <w:style w:type="character" w:customStyle="1" w:styleId="eop">
    <w:name w:val="eop"/>
    <w:basedOn w:val="DefaultParagraphFont"/>
    <w:rsid w:val="009D3D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2376</Words>
  <Characters>13545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LR URM</Company>
  <LinksUpToDate>false</LinksUpToDate>
  <CharactersWithSpaces>15890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Mykolas Mazolevskis</dc:creator>
  <cp:keywords/>
  <dc:description/>
  <cp:lastModifiedBy>Edita Ališauskaitė Vorožeikinienė</cp:lastModifiedBy>
  <cp:revision>7</cp:revision>
  <dcterms:created xsi:type="dcterms:W3CDTF">2026-07-15T10:51:00Z</dcterms:created>
  <dcterms:modified xsi:type="dcterms:W3CDTF">2026-07-17T10:41:00Z</dcterms:modified>
</cp:coreProperties>
</file>